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542" w:rsidRPr="003926CA" w:rsidRDefault="000E1542" w:rsidP="008D19C2">
      <w:pPr>
        <w:spacing w:line="360" w:lineRule="auto"/>
        <w:ind w:left="4956" w:firstLine="708"/>
        <w:jc w:val="both"/>
        <w:rPr>
          <w:rFonts w:ascii="Times New Roman" w:hAnsi="Times New Roman"/>
          <w:szCs w:val="20"/>
          <w:lang w:val="pl-PL"/>
        </w:rPr>
      </w:pPr>
      <w:r w:rsidRPr="003926CA">
        <w:rPr>
          <w:rFonts w:ascii="Times New Roman" w:hAnsi="Times New Roman"/>
          <w:szCs w:val="20"/>
          <w:lang w:val="pl-PL"/>
        </w:rPr>
        <w:t>Instytut Filologii Germańskiej UAM</w:t>
      </w:r>
    </w:p>
    <w:p w:rsidR="000E1542" w:rsidRPr="003926CA" w:rsidRDefault="00DB7259" w:rsidP="008D19C2">
      <w:pPr>
        <w:spacing w:line="360" w:lineRule="auto"/>
        <w:ind w:left="4956" w:firstLine="708"/>
        <w:jc w:val="both"/>
        <w:rPr>
          <w:rFonts w:ascii="Times New Roman" w:hAnsi="Times New Roman"/>
          <w:szCs w:val="20"/>
          <w:lang w:val="pl-PL"/>
        </w:rPr>
      </w:pPr>
      <w:r w:rsidRPr="003926CA">
        <w:rPr>
          <w:rFonts w:ascii="Times New Roman" w:hAnsi="Times New Roman"/>
          <w:szCs w:val="20"/>
          <w:lang w:val="pl-PL"/>
        </w:rPr>
        <w:t>a</w:t>
      </w:r>
      <w:r w:rsidR="000E1542" w:rsidRPr="003926CA">
        <w:rPr>
          <w:rFonts w:ascii="Times New Roman" w:hAnsi="Times New Roman"/>
          <w:szCs w:val="20"/>
          <w:lang w:val="pl-PL"/>
        </w:rPr>
        <w:t xml:space="preserve">l. </w:t>
      </w:r>
      <w:r w:rsidR="008271BB" w:rsidRPr="003926CA">
        <w:rPr>
          <w:rFonts w:ascii="Times New Roman" w:hAnsi="Times New Roman"/>
          <w:szCs w:val="20"/>
          <w:lang w:val="pl-PL"/>
        </w:rPr>
        <w:t>Niepodległoś</w:t>
      </w:r>
      <w:r w:rsidR="000E1542" w:rsidRPr="003926CA">
        <w:rPr>
          <w:rFonts w:ascii="Times New Roman" w:hAnsi="Times New Roman"/>
          <w:szCs w:val="20"/>
          <w:lang w:val="pl-PL"/>
        </w:rPr>
        <w:t>ci 4</w:t>
      </w:r>
    </w:p>
    <w:p w:rsidR="000E1542" w:rsidRPr="003926CA" w:rsidRDefault="000E1542" w:rsidP="008D19C2">
      <w:pPr>
        <w:spacing w:line="360" w:lineRule="auto"/>
        <w:ind w:left="4956" w:firstLine="708"/>
        <w:jc w:val="both"/>
        <w:rPr>
          <w:rFonts w:ascii="Times New Roman" w:hAnsi="Times New Roman"/>
          <w:sz w:val="24"/>
          <w:lang w:val="de-DE"/>
        </w:rPr>
      </w:pPr>
      <w:r w:rsidRPr="003926CA">
        <w:rPr>
          <w:rFonts w:ascii="Times New Roman" w:hAnsi="Times New Roman"/>
          <w:szCs w:val="20"/>
          <w:lang w:val="de-DE"/>
        </w:rPr>
        <w:t>61-874 Poznań</w:t>
      </w:r>
    </w:p>
    <w:p w:rsidR="000E1542" w:rsidRPr="003926CA" w:rsidRDefault="000E1542" w:rsidP="008D19C2">
      <w:pPr>
        <w:spacing w:line="360" w:lineRule="auto"/>
        <w:jc w:val="center"/>
        <w:rPr>
          <w:rFonts w:ascii="Times New Roman" w:hAnsi="Times New Roman"/>
          <w:sz w:val="24"/>
          <w:lang w:val="de-DE"/>
        </w:rPr>
      </w:pPr>
    </w:p>
    <w:p w:rsidR="000E1542" w:rsidRPr="003926CA" w:rsidRDefault="000E1542" w:rsidP="008D19C2">
      <w:pPr>
        <w:spacing w:line="360" w:lineRule="auto"/>
        <w:jc w:val="center"/>
        <w:rPr>
          <w:rFonts w:ascii="Times New Roman" w:hAnsi="Times New Roman"/>
          <w:sz w:val="24"/>
          <w:lang w:val="de-DE"/>
        </w:rPr>
      </w:pPr>
    </w:p>
    <w:p w:rsidR="000E1542" w:rsidRPr="003926CA" w:rsidRDefault="000E1542" w:rsidP="008D19C2">
      <w:pPr>
        <w:spacing w:line="360" w:lineRule="auto"/>
        <w:jc w:val="center"/>
        <w:rPr>
          <w:rFonts w:ascii="Times New Roman" w:hAnsi="Times New Roman"/>
          <w:sz w:val="24"/>
          <w:lang w:val="de-DE"/>
        </w:rPr>
      </w:pPr>
    </w:p>
    <w:p w:rsidR="00684A79" w:rsidRPr="003926CA" w:rsidRDefault="005402D1" w:rsidP="008D19C2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3926CA">
        <w:rPr>
          <w:rFonts w:ascii="Times New Roman" w:hAnsi="Times New Roman"/>
          <w:b/>
          <w:sz w:val="24"/>
          <w:lang w:val="de-DE"/>
        </w:rPr>
        <w:t xml:space="preserve">Der </w:t>
      </w:r>
      <w:r w:rsidR="00A23A9A" w:rsidRPr="003926CA">
        <w:rPr>
          <w:rFonts w:ascii="Times New Roman" w:hAnsi="Times New Roman"/>
          <w:b/>
          <w:sz w:val="24"/>
        </w:rPr>
        <w:t>Lehrstuhl</w:t>
      </w:r>
      <w:r w:rsidR="00FF4763" w:rsidRPr="003926CA">
        <w:rPr>
          <w:rFonts w:ascii="Times New Roman" w:hAnsi="Times New Roman"/>
          <w:b/>
          <w:sz w:val="24"/>
        </w:rPr>
        <w:t xml:space="preserve"> für Didaktik der deutschen Sprache </w:t>
      </w:r>
    </w:p>
    <w:p w:rsidR="00684A79" w:rsidRPr="003926CA" w:rsidRDefault="00FF4763" w:rsidP="008D19C2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3926CA">
        <w:rPr>
          <w:rFonts w:ascii="Times New Roman" w:hAnsi="Times New Roman"/>
          <w:b/>
          <w:sz w:val="24"/>
        </w:rPr>
        <w:t xml:space="preserve">des Instituts </w:t>
      </w:r>
      <w:r w:rsidR="00A23A9A" w:rsidRPr="003926CA">
        <w:rPr>
          <w:rFonts w:ascii="Times New Roman" w:hAnsi="Times New Roman"/>
          <w:b/>
          <w:sz w:val="24"/>
        </w:rPr>
        <w:t>für G</w:t>
      </w:r>
      <w:r w:rsidRPr="003926CA">
        <w:rPr>
          <w:rFonts w:ascii="Times New Roman" w:hAnsi="Times New Roman"/>
          <w:b/>
          <w:sz w:val="24"/>
        </w:rPr>
        <w:t xml:space="preserve">ermanische Philologie </w:t>
      </w:r>
    </w:p>
    <w:p w:rsidR="00A23A9A" w:rsidRPr="003926CA" w:rsidRDefault="00FF4763" w:rsidP="008D19C2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3926CA">
        <w:rPr>
          <w:rFonts w:ascii="Times New Roman" w:hAnsi="Times New Roman"/>
          <w:b/>
          <w:sz w:val="24"/>
        </w:rPr>
        <w:t>der</w:t>
      </w:r>
      <w:r w:rsidR="00A23A9A" w:rsidRPr="003926CA">
        <w:rPr>
          <w:rFonts w:ascii="Times New Roman" w:hAnsi="Times New Roman"/>
          <w:b/>
          <w:sz w:val="24"/>
        </w:rPr>
        <w:t xml:space="preserve"> Adam-Mickiewicz-Universität </w:t>
      </w:r>
      <w:r w:rsidRPr="003926CA">
        <w:rPr>
          <w:rFonts w:ascii="Times New Roman" w:hAnsi="Times New Roman"/>
          <w:b/>
          <w:sz w:val="24"/>
        </w:rPr>
        <w:t>Poznań</w:t>
      </w:r>
    </w:p>
    <w:p w:rsidR="00A23A9A" w:rsidRPr="003926CA" w:rsidRDefault="00A23A9A" w:rsidP="008D19C2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774D3A" w:rsidRPr="003926CA" w:rsidRDefault="00FF4763" w:rsidP="008D19C2">
      <w:pPr>
        <w:spacing w:line="360" w:lineRule="auto"/>
        <w:jc w:val="center"/>
        <w:rPr>
          <w:rFonts w:ascii="Times New Roman" w:hAnsi="Times New Roman"/>
          <w:sz w:val="24"/>
          <w:lang w:val="de-DE"/>
        </w:rPr>
      </w:pPr>
      <w:r w:rsidRPr="003926CA">
        <w:rPr>
          <w:rFonts w:ascii="Times New Roman" w:hAnsi="Times New Roman"/>
          <w:sz w:val="24"/>
        </w:rPr>
        <w:t>lädt Sie herzlichst zur internationalen Fachtagung ein:</w:t>
      </w:r>
    </w:p>
    <w:p w:rsidR="00FF4763" w:rsidRPr="003926CA" w:rsidRDefault="003D681D" w:rsidP="008D19C2">
      <w:pPr>
        <w:spacing w:line="360" w:lineRule="auto"/>
        <w:jc w:val="center"/>
        <w:rPr>
          <w:rStyle w:val="Uwydatnienie"/>
          <w:rFonts w:ascii="Times New Roman" w:hAnsi="Times New Roman"/>
          <w:b/>
          <w:bCs/>
          <w:sz w:val="24"/>
        </w:rPr>
      </w:pPr>
      <w:r w:rsidRPr="003926CA">
        <w:rPr>
          <w:rStyle w:val="Uwydatnienie"/>
          <w:rFonts w:ascii="Times New Roman" w:hAnsi="Times New Roman"/>
          <w:b/>
          <w:bCs/>
          <w:sz w:val="24"/>
        </w:rPr>
        <w:t xml:space="preserve">Zwischen Begabung und </w:t>
      </w:r>
      <w:r w:rsidR="00A23A9A" w:rsidRPr="003926CA">
        <w:rPr>
          <w:rStyle w:val="Uwydatnienie"/>
          <w:rFonts w:ascii="Times New Roman" w:hAnsi="Times New Roman"/>
          <w:b/>
          <w:bCs/>
          <w:sz w:val="24"/>
        </w:rPr>
        <w:t>Lernschwierigkeiten im Fremdsprachenunterricht</w:t>
      </w:r>
    </w:p>
    <w:p w:rsidR="00076CB4" w:rsidRPr="003926CA" w:rsidRDefault="005402D1" w:rsidP="00076CB4">
      <w:pPr>
        <w:spacing w:line="360" w:lineRule="auto"/>
        <w:jc w:val="center"/>
        <w:rPr>
          <w:rStyle w:val="Uwydatnienie"/>
          <w:rFonts w:ascii="Times New Roman" w:hAnsi="Times New Roman"/>
          <w:b/>
          <w:bCs/>
          <w:i w:val="0"/>
          <w:sz w:val="24"/>
        </w:rPr>
      </w:pPr>
      <w:r w:rsidRPr="003926CA">
        <w:rPr>
          <w:rStyle w:val="Uwydatnienie"/>
          <w:rFonts w:ascii="Times New Roman" w:hAnsi="Times New Roman"/>
          <w:b/>
          <w:bCs/>
          <w:i w:val="0"/>
          <w:sz w:val="24"/>
        </w:rPr>
        <w:t>25.</w:t>
      </w:r>
      <w:r w:rsidR="00A1452D">
        <w:rPr>
          <w:rStyle w:val="Uwydatnienie"/>
          <w:rFonts w:ascii="Times New Roman" w:hAnsi="Times New Roman"/>
          <w:b/>
          <w:bCs/>
          <w:i w:val="0"/>
          <w:sz w:val="24"/>
        </w:rPr>
        <w:t>11.</w:t>
      </w:r>
      <w:r w:rsidRPr="003926CA">
        <w:rPr>
          <w:rStyle w:val="Uwydatnienie"/>
          <w:rFonts w:ascii="Times New Roman" w:hAnsi="Times New Roman"/>
          <w:b/>
          <w:bCs/>
          <w:i w:val="0"/>
          <w:sz w:val="24"/>
        </w:rPr>
        <w:t>-26.11.</w:t>
      </w:r>
      <w:r w:rsidR="00DB7259" w:rsidRPr="003926CA">
        <w:rPr>
          <w:rStyle w:val="Uwydatnienie"/>
          <w:rFonts w:ascii="Times New Roman" w:hAnsi="Times New Roman"/>
          <w:b/>
          <w:bCs/>
          <w:i w:val="0"/>
          <w:sz w:val="24"/>
        </w:rPr>
        <w:t>20</w:t>
      </w:r>
      <w:r w:rsidRPr="003926CA">
        <w:rPr>
          <w:rStyle w:val="Uwydatnienie"/>
          <w:rFonts w:ascii="Times New Roman" w:hAnsi="Times New Roman"/>
          <w:b/>
          <w:bCs/>
          <w:i w:val="0"/>
          <w:sz w:val="24"/>
        </w:rPr>
        <w:t>16</w:t>
      </w:r>
    </w:p>
    <w:p w:rsidR="00076CB4" w:rsidRPr="003926CA" w:rsidRDefault="00076CB4" w:rsidP="008D19C2">
      <w:pPr>
        <w:spacing w:line="360" w:lineRule="auto"/>
        <w:jc w:val="both"/>
        <w:rPr>
          <w:rStyle w:val="Uwydatnienie"/>
          <w:rFonts w:ascii="Times New Roman" w:hAnsi="Times New Roman"/>
          <w:b/>
          <w:bCs/>
          <w:i w:val="0"/>
          <w:sz w:val="24"/>
          <w:lang w:val="de-DE"/>
        </w:rPr>
      </w:pPr>
    </w:p>
    <w:p w:rsidR="00684A79" w:rsidRPr="003926CA" w:rsidRDefault="00684A79" w:rsidP="008D19C2">
      <w:pPr>
        <w:spacing w:line="360" w:lineRule="auto"/>
        <w:jc w:val="both"/>
        <w:rPr>
          <w:rStyle w:val="Uwydatnienie"/>
          <w:rFonts w:ascii="Times New Roman" w:hAnsi="Times New Roman"/>
          <w:bCs/>
          <w:i w:val="0"/>
          <w:color w:val="000000" w:themeColor="text1"/>
          <w:sz w:val="24"/>
          <w:lang w:val="de-DE"/>
        </w:rPr>
      </w:pPr>
      <w:r w:rsidRPr="003926CA">
        <w:rPr>
          <w:rStyle w:val="Uwydatnienie"/>
          <w:rFonts w:ascii="Times New Roman" w:hAnsi="Times New Roman"/>
          <w:b/>
          <w:bCs/>
          <w:i w:val="0"/>
          <w:color w:val="000000" w:themeColor="text1"/>
          <w:sz w:val="24"/>
          <w:lang w:val="de-DE"/>
        </w:rPr>
        <w:t>Der thematische Schwerpunkt</w:t>
      </w:r>
      <w:r w:rsidRPr="003926CA">
        <w:rPr>
          <w:rStyle w:val="Uwydatnienie"/>
          <w:rFonts w:ascii="Times New Roman" w:hAnsi="Times New Roman"/>
          <w:bCs/>
          <w:i w:val="0"/>
          <w:color w:val="000000" w:themeColor="text1"/>
          <w:sz w:val="24"/>
          <w:lang w:val="de-DE"/>
        </w:rPr>
        <w:t xml:space="preserve"> der Konferenz fokussiert </w:t>
      </w:r>
      <w:r w:rsidR="00695C53" w:rsidRPr="003926CA">
        <w:rPr>
          <w:rStyle w:val="Uwydatnienie"/>
          <w:rFonts w:ascii="Times New Roman" w:hAnsi="Times New Roman"/>
          <w:bCs/>
          <w:i w:val="0"/>
          <w:color w:val="000000" w:themeColor="text1"/>
          <w:sz w:val="24"/>
          <w:lang w:val="de-DE"/>
        </w:rPr>
        <w:t>auf Umgang mit Heterogenität aus Perspektive der Fremdsprachendidaktik.</w:t>
      </w:r>
    </w:p>
    <w:p w:rsidR="00684A79" w:rsidRPr="003926CA" w:rsidRDefault="00684A79" w:rsidP="008D19C2">
      <w:pPr>
        <w:spacing w:line="360" w:lineRule="auto"/>
        <w:jc w:val="both"/>
        <w:rPr>
          <w:rStyle w:val="Uwydatnienie"/>
          <w:rFonts w:ascii="Times New Roman" w:hAnsi="Times New Roman"/>
          <w:bCs/>
          <w:i w:val="0"/>
          <w:color w:val="000000" w:themeColor="text1"/>
          <w:sz w:val="24"/>
          <w:lang w:val="de-DE"/>
        </w:rPr>
      </w:pPr>
      <w:r w:rsidRPr="003926CA">
        <w:rPr>
          <w:rStyle w:val="Uwydatnienie"/>
          <w:rFonts w:ascii="Times New Roman" w:hAnsi="Times New Roman"/>
          <w:bCs/>
          <w:i w:val="0"/>
          <w:color w:val="000000" w:themeColor="text1"/>
          <w:sz w:val="24"/>
          <w:lang w:val="de-DE"/>
        </w:rPr>
        <w:t xml:space="preserve">Wir erhoffen uns </w:t>
      </w:r>
      <w:r w:rsidR="00B15A6A" w:rsidRPr="003926CA">
        <w:rPr>
          <w:rStyle w:val="Uwydatnienie"/>
          <w:rFonts w:ascii="Times New Roman" w:hAnsi="Times New Roman"/>
          <w:bCs/>
          <w:i w:val="0"/>
          <w:color w:val="000000" w:themeColor="text1"/>
          <w:sz w:val="24"/>
          <w:lang w:val="de-DE"/>
        </w:rPr>
        <w:t>insbesondere Beiträge mit folgender Schwerpunktsetzung</w:t>
      </w:r>
      <w:r w:rsidRPr="003926CA">
        <w:rPr>
          <w:rStyle w:val="Uwydatnienie"/>
          <w:rFonts w:ascii="Times New Roman" w:hAnsi="Times New Roman"/>
          <w:bCs/>
          <w:i w:val="0"/>
          <w:color w:val="000000" w:themeColor="text1"/>
          <w:sz w:val="24"/>
          <w:lang w:val="de-DE"/>
        </w:rPr>
        <w:t>:</w:t>
      </w:r>
    </w:p>
    <w:p w:rsidR="00695C53" w:rsidRPr="003926CA" w:rsidRDefault="00695C53" w:rsidP="008D19C2">
      <w:pPr>
        <w:pStyle w:val="Akapitzlist"/>
        <w:numPr>
          <w:ilvl w:val="0"/>
          <w:numId w:val="1"/>
        </w:numPr>
        <w:spacing w:line="360" w:lineRule="auto"/>
        <w:jc w:val="both"/>
        <w:rPr>
          <w:rStyle w:val="Uwydatnienie"/>
          <w:rFonts w:ascii="Times New Roman" w:hAnsi="Times New Roman"/>
          <w:bCs/>
          <w:i w:val="0"/>
          <w:color w:val="000000" w:themeColor="text1"/>
          <w:sz w:val="24"/>
          <w:lang w:val="de-DE"/>
        </w:rPr>
      </w:pPr>
      <w:r w:rsidRPr="003926CA">
        <w:rPr>
          <w:rStyle w:val="Uwydatnienie"/>
          <w:rFonts w:ascii="Times New Roman" w:hAnsi="Times New Roman"/>
          <w:bCs/>
          <w:i w:val="0"/>
          <w:color w:val="000000" w:themeColor="text1"/>
          <w:sz w:val="24"/>
          <w:lang w:val="de-DE"/>
        </w:rPr>
        <w:t>Umgang mit besonderen Bedürfnissen im Fremdsprachenunterricht</w:t>
      </w:r>
    </w:p>
    <w:p w:rsidR="00DB7259" w:rsidRPr="003926CA" w:rsidRDefault="00695C53" w:rsidP="00DB7259">
      <w:pPr>
        <w:pStyle w:val="Akapitzlist"/>
        <w:numPr>
          <w:ilvl w:val="0"/>
          <w:numId w:val="1"/>
        </w:numPr>
        <w:spacing w:line="360" w:lineRule="auto"/>
        <w:jc w:val="both"/>
        <w:rPr>
          <w:rStyle w:val="Uwydatnienie"/>
          <w:rFonts w:ascii="Times New Roman" w:hAnsi="Times New Roman"/>
          <w:bCs/>
          <w:i w:val="0"/>
          <w:color w:val="000000" w:themeColor="text1"/>
          <w:sz w:val="24"/>
          <w:lang w:val="de-DE"/>
        </w:rPr>
      </w:pPr>
      <w:r w:rsidRPr="003926CA">
        <w:rPr>
          <w:rStyle w:val="Uwydatnienie"/>
          <w:rFonts w:ascii="Times New Roman" w:hAnsi="Times New Roman"/>
          <w:bCs/>
          <w:i w:val="0"/>
          <w:color w:val="000000" w:themeColor="text1"/>
          <w:sz w:val="24"/>
          <w:lang w:val="de-DE"/>
        </w:rPr>
        <w:t>Alter als Heterogenitätsfaktor im Fremdsprachenunterricht</w:t>
      </w:r>
    </w:p>
    <w:p w:rsidR="00DB7259" w:rsidRPr="003926CA" w:rsidRDefault="00DB7259" w:rsidP="00DB7259">
      <w:pPr>
        <w:pStyle w:val="Akapitzlist"/>
        <w:numPr>
          <w:ilvl w:val="0"/>
          <w:numId w:val="1"/>
        </w:numPr>
        <w:spacing w:line="360" w:lineRule="auto"/>
        <w:jc w:val="both"/>
        <w:rPr>
          <w:rStyle w:val="Uwydatnienie"/>
          <w:rFonts w:ascii="Times New Roman" w:hAnsi="Times New Roman"/>
          <w:bCs/>
          <w:i w:val="0"/>
          <w:color w:val="000000" w:themeColor="text1"/>
          <w:sz w:val="24"/>
          <w:lang w:val="de-DE"/>
        </w:rPr>
      </w:pPr>
      <w:r w:rsidRPr="003926CA">
        <w:rPr>
          <w:rStyle w:val="Uwydatnienie"/>
          <w:rFonts w:ascii="Times New Roman" w:hAnsi="Times New Roman"/>
          <w:bCs/>
          <w:i w:val="0"/>
          <w:color w:val="000000" w:themeColor="text1"/>
          <w:sz w:val="24"/>
          <w:lang w:val="de-DE"/>
        </w:rPr>
        <w:t>Der Faktor Geschlecht und das Fremdsprachenlernen</w:t>
      </w:r>
    </w:p>
    <w:p w:rsidR="00684A79" w:rsidRPr="003926CA" w:rsidRDefault="008B6628" w:rsidP="008D19C2">
      <w:pPr>
        <w:pStyle w:val="Akapitzlist"/>
        <w:numPr>
          <w:ilvl w:val="0"/>
          <w:numId w:val="1"/>
        </w:numPr>
        <w:spacing w:line="360" w:lineRule="auto"/>
        <w:jc w:val="both"/>
        <w:rPr>
          <w:rStyle w:val="Uwydatnienie"/>
          <w:rFonts w:ascii="Times New Roman" w:hAnsi="Times New Roman"/>
          <w:bCs/>
          <w:i w:val="0"/>
          <w:color w:val="000000" w:themeColor="text1"/>
          <w:sz w:val="24"/>
          <w:lang w:val="de-DE"/>
        </w:rPr>
      </w:pPr>
      <w:r w:rsidRPr="003926CA">
        <w:rPr>
          <w:rStyle w:val="Uwydatnienie"/>
          <w:rFonts w:ascii="Times New Roman" w:hAnsi="Times New Roman"/>
          <w:bCs/>
          <w:i w:val="0"/>
          <w:color w:val="000000" w:themeColor="text1"/>
          <w:sz w:val="24"/>
          <w:lang w:val="de-DE"/>
        </w:rPr>
        <w:t>Hochbegabtenförderung im Fremdsprachenunterricht</w:t>
      </w:r>
    </w:p>
    <w:p w:rsidR="00FE3896" w:rsidRPr="003926CA" w:rsidRDefault="0089736D" w:rsidP="00FE3896">
      <w:pPr>
        <w:pStyle w:val="Akapitzlist"/>
        <w:numPr>
          <w:ilvl w:val="0"/>
          <w:numId w:val="1"/>
        </w:numPr>
        <w:spacing w:line="360" w:lineRule="auto"/>
        <w:jc w:val="both"/>
        <w:rPr>
          <w:rStyle w:val="Uwydatnienie"/>
          <w:rFonts w:ascii="Times New Roman" w:hAnsi="Times New Roman"/>
          <w:bCs/>
          <w:i w:val="0"/>
          <w:color w:val="000000" w:themeColor="text1"/>
          <w:sz w:val="24"/>
          <w:lang w:val="de-DE"/>
        </w:rPr>
      </w:pPr>
      <w:r w:rsidRPr="003926CA">
        <w:rPr>
          <w:rStyle w:val="Uwydatnienie"/>
          <w:rFonts w:ascii="Times New Roman" w:hAnsi="Times New Roman"/>
          <w:bCs/>
          <w:i w:val="0"/>
          <w:color w:val="000000" w:themeColor="text1"/>
          <w:sz w:val="24"/>
          <w:lang w:val="de-DE"/>
        </w:rPr>
        <w:t xml:space="preserve">(besondere) </w:t>
      </w:r>
      <w:r w:rsidR="008B6628" w:rsidRPr="003926CA">
        <w:rPr>
          <w:rStyle w:val="Uwydatnienie"/>
          <w:rFonts w:ascii="Times New Roman" w:hAnsi="Times New Roman"/>
          <w:bCs/>
          <w:i w:val="0"/>
          <w:color w:val="000000" w:themeColor="text1"/>
          <w:sz w:val="24"/>
          <w:lang w:val="de-DE"/>
        </w:rPr>
        <w:t xml:space="preserve">Lehrkompetenz </w:t>
      </w:r>
      <w:r w:rsidR="00FE3896" w:rsidRPr="003926CA">
        <w:rPr>
          <w:rStyle w:val="Uwydatnienie"/>
          <w:rFonts w:ascii="Times New Roman" w:hAnsi="Times New Roman"/>
          <w:bCs/>
          <w:i w:val="0"/>
          <w:color w:val="000000" w:themeColor="text1"/>
          <w:sz w:val="24"/>
          <w:lang w:val="de-DE"/>
        </w:rPr>
        <w:t>für den Umgang mit besonderen Bedürfnissen im Fremdsprachenunterricht</w:t>
      </w:r>
    </w:p>
    <w:p w:rsidR="008B6628" w:rsidRPr="003926CA" w:rsidRDefault="008B6628" w:rsidP="0089736D">
      <w:pPr>
        <w:pStyle w:val="Akapitzlist"/>
        <w:spacing w:line="360" w:lineRule="auto"/>
        <w:jc w:val="both"/>
        <w:rPr>
          <w:rStyle w:val="Uwydatnienie"/>
          <w:rFonts w:ascii="Times New Roman" w:hAnsi="Times New Roman"/>
          <w:bCs/>
          <w:i w:val="0"/>
          <w:color w:val="000000" w:themeColor="text1"/>
          <w:sz w:val="24"/>
          <w:lang w:val="de-DE"/>
        </w:rPr>
      </w:pPr>
    </w:p>
    <w:p w:rsidR="008A22C9" w:rsidRDefault="0089736D" w:rsidP="00076CB4">
      <w:pPr>
        <w:spacing w:line="360" w:lineRule="auto"/>
        <w:jc w:val="both"/>
        <w:rPr>
          <w:rStyle w:val="Uwydatnienie"/>
          <w:rFonts w:ascii="Times New Roman" w:hAnsi="Times New Roman"/>
          <w:bCs/>
          <w:i w:val="0"/>
          <w:color w:val="000000" w:themeColor="text1"/>
          <w:sz w:val="24"/>
          <w:lang w:val="de-DE"/>
        </w:rPr>
      </w:pPr>
      <w:r w:rsidRPr="003926CA">
        <w:rPr>
          <w:rStyle w:val="Uwydatnienie"/>
          <w:rFonts w:ascii="Times New Roman" w:hAnsi="Times New Roman"/>
          <w:bCs/>
          <w:i w:val="0"/>
          <w:color w:val="000000" w:themeColor="text1"/>
          <w:sz w:val="24"/>
          <w:lang w:val="de-DE"/>
        </w:rPr>
        <w:t>Ihre</w:t>
      </w:r>
      <w:r w:rsidR="00510593" w:rsidRPr="003926CA">
        <w:rPr>
          <w:rStyle w:val="Uwydatnienie"/>
          <w:rFonts w:ascii="Times New Roman" w:hAnsi="Times New Roman"/>
          <w:bCs/>
          <w:i w:val="0"/>
          <w:color w:val="000000" w:themeColor="text1"/>
          <w:sz w:val="24"/>
          <w:lang w:val="de-DE"/>
        </w:rPr>
        <w:t xml:space="preserve"> aussagekräftigen Abstracts (max. 250 Wörter) mit Vortragsvorschlägen </w:t>
      </w:r>
      <w:r w:rsidR="008A22C9">
        <w:rPr>
          <w:rStyle w:val="Uwydatnienie"/>
          <w:rFonts w:ascii="Times New Roman" w:hAnsi="Times New Roman"/>
          <w:bCs/>
          <w:i w:val="0"/>
          <w:color w:val="000000" w:themeColor="text1"/>
          <w:sz w:val="24"/>
          <w:lang w:val="de-DE"/>
        </w:rPr>
        <w:t xml:space="preserve">in polnischer oder deutscher Sprache </w:t>
      </w:r>
      <w:r w:rsidR="00510593" w:rsidRPr="003926CA">
        <w:rPr>
          <w:rStyle w:val="Uwydatnienie"/>
          <w:rFonts w:ascii="Times New Roman" w:hAnsi="Times New Roman"/>
          <w:bCs/>
          <w:i w:val="0"/>
          <w:color w:val="000000" w:themeColor="text1"/>
          <w:sz w:val="24"/>
          <w:lang w:val="de-DE"/>
        </w:rPr>
        <w:t>richten Sie bitte bis</w:t>
      </w:r>
      <w:r w:rsidR="00510593" w:rsidRPr="003926CA">
        <w:rPr>
          <w:rStyle w:val="Uwydatnienie"/>
          <w:rFonts w:ascii="Times New Roman" w:hAnsi="Times New Roman"/>
          <w:bCs/>
          <w:color w:val="000000" w:themeColor="text1"/>
          <w:sz w:val="24"/>
          <w:lang w:val="de-DE"/>
        </w:rPr>
        <w:t xml:space="preserve"> </w:t>
      </w:r>
      <w:r w:rsidR="00510593" w:rsidRPr="003926CA">
        <w:rPr>
          <w:rStyle w:val="Uwydatnienie"/>
          <w:rFonts w:ascii="Times New Roman" w:hAnsi="Times New Roman"/>
          <w:bCs/>
          <w:i w:val="0"/>
          <w:color w:val="000000" w:themeColor="text1"/>
          <w:sz w:val="24"/>
          <w:lang w:val="de-DE"/>
        </w:rPr>
        <w:t>zum</w:t>
      </w:r>
      <w:r w:rsidR="00086CEB" w:rsidRPr="003926CA">
        <w:rPr>
          <w:rStyle w:val="Uwydatnienie"/>
          <w:rFonts w:ascii="Times New Roman" w:hAnsi="Times New Roman"/>
          <w:bCs/>
          <w:i w:val="0"/>
          <w:color w:val="000000" w:themeColor="text1"/>
          <w:sz w:val="24"/>
          <w:lang w:val="de-DE"/>
        </w:rPr>
        <w:t xml:space="preserve"> </w:t>
      </w:r>
      <w:r w:rsidR="00510593" w:rsidRPr="003926CA">
        <w:rPr>
          <w:rStyle w:val="Uwydatnienie"/>
          <w:rFonts w:ascii="Times New Roman" w:hAnsi="Times New Roman"/>
          <w:b/>
          <w:bCs/>
          <w:i w:val="0"/>
          <w:color w:val="000000" w:themeColor="text1"/>
          <w:sz w:val="24"/>
          <w:lang w:val="de-DE"/>
        </w:rPr>
        <w:t>31.05.2016</w:t>
      </w:r>
      <w:r w:rsidR="00510593" w:rsidRPr="003926CA">
        <w:rPr>
          <w:rStyle w:val="Uwydatnienie"/>
          <w:rFonts w:ascii="Times New Roman" w:hAnsi="Times New Roman"/>
          <w:bCs/>
          <w:i w:val="0"/>
          <w:color w:val="000000" w:themeColor="text1"/>
          <w:sz w:val="24"/>
          <w:lang w:val="de-DE"/>
        </w:rPr>
        <w:t xml:space="preserve"> an </w:t>
      </w:r>
      <w:r w:rsidRPr="003926CA">
        <w:rPr>
          <w:rStyle w:val="Uwydatnienie"/>
          <w:rFonts w:ascii="Times New Roman" w:hAnsi="Times New Roman"/>
          <w:bCs/>
          <w:i w:val="0"/>
          <w:color w:val="000000" w:themeColor="text1"/>
          <w:sz w:val="24"/>
          <w:lang w:val="de-DE"/>
        </w:rPr>
        <w:t>unser</w:t>
      </w:r>
      <w:r w:rsidR="00510593" w:rsidRPr="003926CA">
        <w:rPr>
          <w:rStyle w:val="Uwydatnienie"/>
          <w:rFonts w:ascii="Times New Roman" w:hAnsi="Times New Roman"/>
          <w:bCs/>
          <w:i w:val="0"/>
          <w:color w:val="000000" w:themeColor="text1"/>
          <w:sz w:val="24"/>
          <w:lang w:val="de-DE"/>
        </w:rPr>
        <w:t xml:space="preserve"> </w:t>
      </w:r>
      <w:r w:rsidRPr="003926CA">
        <w:rPr>
          <w:rStyle w:val="Uwydatnienie"/>
          <w:rFonts w:ascii="Times New Roman" w:hAnsi="Times New Roman"/>
          <w:bCs/>
          <w:i w:val="0"/>
          <w:color w:val="000000" w:themeColor="text1"/>
          <w:sz w:val="24"/>
          <w:lang w:val="de-DE"/>
        </w:rPr>
        <w:t>Tagungsleitun</w:t>
      </w:r>
      <w:r w:rsidR="00510593" w:rsidRPr="003926CA">
        <w:rPr>
          <w:rStyle w:val="Uwydatnienie"/>
          <w:rFonts w:ascii="Times New Roman" w:hAnsi="Times New Roman"/>
          <w:bCs/>
          <w:i w:val="0"/>
          <w:color w:val="000000" w:themeColor="text1"/>
          <w:sz w:val="24"/>
          <w:lang w:val="de-DE"/>
        </w:rPr>
        <w:t>g</w:t>
      </w:r>
      <w:r w:rsidRPr="003926CA">
        <w:rPr>
          <w:rStyle w:val="Uwydatnienie"/>
          <w:rFonts w:ascii="Times New Roman" w:hAnsi="Times New Roman"/>
          <w:bCs/>
          <w:i w:val="0"/>
          <w:color w:val="000000" w:themeColor="text1"/>
          <w:sz w:val="24"/>
          <w:lang w:val="de-DE"/>
        </w:rPr>
        <w:t>steam (</w:t>
      </w:r>
      <w:hyperlink r:id="rId8" w:history="1">
        <w:r w:rsidR="00EE72CA" w:rsidRPr="003926CA">
          <w:rPr>
            <w:rStyle w:val="Hipercze"/>
            <w:rFonts w:ascii="Times New Roman" w:hAnsi="Times New Roman"/>
            <w:b/>
            <w:bCs/>
            <w:sz w:val="24"/>
            <w:u w:val="none"/>
            <w:lang w:val="de-DE"/>
          </w:rPr>
          <w:t>konferencja2016@poczta.onet.pl</w:t>
        </w:r>
      </w:hyperlink>
      <w:r w:rsidRPr="003926CA">
        <w:rPr>
          <w:rStyle w:val="Uwydatnienie"/>
          <w:rFonts w:ascii="Times New Roman" w:hAnsi="Times New Roman"/>
          <w:bCs/>
          <w:i w:val="0"/>
          <w:color w:val="000000" w:themeColor="text1"/>
          <w:sz w:val="24"/>
          <w:lang w:val="de-DE"/>
        </w:rPr>
        <w:t>)</w:t>
      </w:r>
      <w:r w:rsidR="00EE72CA" w:rsidRPr="003926CA">
        <w:rPr>
          <w:rStyle w:val="Uwydatnienie"/>
          <w:rFonts w:ascii="Times New Roman" w:hAnsi="Times New Roman"/>
          <w:bCs/>
          <w:i w:val="0"/>
          <w:color w:val="000000" w:themeColor="text1"/>
          <w:sz w:val="24"/>
          <w:lang w:val="de-DE"/>
        </w:rPr>
        <w:t xml:space="preserve"> auf dem beiliegenden Anmeldeformular</w:t>
      </w:r>
      <w:r w:rsidRPr="003926CA">
        <w:rPr>
          <w:rStyle w:val="Uwydatnienie"/>
          <w:rFonts w:ascii="Times New Roman" w:hAnsi="Times New Roman"/>
          <w:bCs/>
          <w:i w:val="0"/>
          <w:color w:val="000000" w:themeColor="text1"/>
          <w:sz w:val="24"/>
          <w:lang w:val="de-DE"/>
        </w:rPr>
        <w:t xml:space="preserve">. </w:t>
      </w:r>
    </w:p>
    <w:p w:rsidR="008A22C9" w:rsidRDefault="00076CB4" w:rsidP="00076CB4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lang w:val="de-DE"/>
        </w:rPr>
      </w:pPr>
      <w:r w:rsidRPr="003926CA">
        <w:rPr>
          <w:rFonts w:ascii="Times New Roman" w:hAnsi="Times New Roman"/>
          <w:color w:val="000000" w:themeColor="text1"/>
          <w:sz w:val="24"/>
          <w:lang w:val="de-DE"/>
        </w:rPr>
        <w:t>Für jeden Beitrag sind 20 Minuten Redezeit vorgesehen, daran schließt e</w:t>
      </w:r>
      <w:r w:rsidR="00086CEB" w:rsidRPr="003926CA">
        <w:rPr>
          <w:rFonts w:ascii="Times New Roman" w:hAnsi="Times New Roman"/>
          <w:color w:val="000000" w:themeColor="text1"/>
          <w:sz w:val="24"/>
          <w:lang w:val="de-DE"/>
        </w:rPr>
        <w:t xml:space="preserve">ine 10-minütige Diskussion an. </w:t>
      </w:r>
      <w:r w:rsidR="008A22C9">
        <w:rPr>
          <w:rFonts w:ascii="Times New Roman" w:hAnsi="Times New Roman"/>
          <w:color w:val="000000" w:themeColor="text1"/>
          <w:sz w:val="24"/>
          <w:lang w:val="de-DE"/>
        </w:rPr>
        <w:t>Über die Annahme von Beitragsangeboten</w:t>
      </w:r>
      <w:r w:rsidR="00604DB8">
        <w:rPr>
          <w:rFonts w:ascii="Times New Roman" w:hAnsi="Times New Roman"/>
          <w:color w:val="000000" w:themeColor="text1"/>
          <w:sz w:val="24"/>
          <w:lang w:val="de-DE"/>
        </w:rPr>
        <w:t xml:space="preserve"> wird bis zum </w:t>
      </w:r>
      <w:r w:rsidR="00604DB8" w:rsidRPr="00604DB8">
        <w:rPr>
          <w:rFonts w:ascii="Times New Roman" w:hAnsi="Times New Roman"/>
          <w:b/>
          <w:color w:val="000000" w:themeColor="text1"/>
          <w:sz w:val="24"/>
          <w:lang w:val="de-DE"/>
        </w:rPr>
        <w:t>10.06.2016</w:t>
      </w:r>
      <w:r w:rsidR="008A22C9">
        <w:rPr>
          <w:rFonts w:ascii="Times New Roman" w:hAnsi="Times New Roman"/>
          <w:color w:val="000000" w:themeColor="text1"/>
          <w:sz w:val="24"/>
          <w:lang w:val="de-DE"/>
        </w:rPr>
        <w:t xml:space="preserve"> entschieden</w:t>
      </w:r>
      <w:r w:rsidR="00604DB8">
        <w:rPr>
          <w:rFonts w:ascii="Times New Roman" w:hAnsi="Times New Roman"/>
          <w:color w:val="000000" w:themeColor="text1"/>
          <w:sz w:val="24"/>
          <w:lang w:val="de-DE"/>
        </w:rPr>
        <w:t xml:space="preserve">. </w:t>
      </w:r>
    </w:p>
    <w:p w:rsidR="00076CB4" w:rsidRDefault="000925F5" w:rsidP="00076CB4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lang w:val="de-DE"/>
        </w:rPr>
      </w:pPr>
      <w:r>
        <w:rPr>
          <w:rFonts w:ascii="Times New Roman" w:hAnsi="Times New Roman"/>
          <w:color w:val="000000" w:themeColor="text1"/>
          <w:sz w:val="24"/>
          <w:lang w:val="de-DE"/>
        </w:rPr>
        <w:t>Neben Sektionsbeiträgen in polnischer und deutscher Sp</w:t>
      </w:r>
      <w:r w:rsidR="00633D4C">
        <w:rPr>
          <w:rFonts w:ascii="Times New Roman" w:hAnsi="Times New Roman"/>
          <w:color w:val="000000" w:themeColor="text1"/>
          <w:sz w:val="24"/>
          <w:lang w:val="de-DE"/>
        </w:rPr>
        <w:t>rache</w:t>
      </w:r>
      <w:r>
        <w:rPr>
          <w:rFonts w:ascii="Times New Roman" w:hAnsi="Times New Roman"/>
          <w:color w:val="000000" w:themeColor="text1"/>
          <w:sz w:val="24"/>
          <w:lang w:val="de-DE"/>
        </w:rPr>
        <w:t xml:space="preserve"> </w:t>
      </w:r>
      <w:r w:rsidR="00633D4C">
        <w:rPr>
          <w:rFonts w:ascii="Times New Roman" w:hAnsi="Times New Roman"/>
          <w:color w:val="000000" w:themeColor="text1"/>
          <w:sz w:val="24"/>
          <w:lang w:val="de-DE"/>
        </w:rPr>
        <w:t>sind</w:t>
      </w:r>
      <w:r>
        <w:rPr>
          <w:rFonts w:ascii="Times New Roman" w:hAnsi="Times New Roman"/>
          <w:color w:val="000000" w:themeColor="text1"/>
          <w:sz w:val="24"/>
          <w:lang w:val="de-DE"/>
        </w:rPr>
        <w:t xml:space="preserve"> auch Plenarvorträge</w:t>
      </w:r>
      <w:r w:rsidR="00633D4C">
        <w:rPr>
          <w:rFonts w:ascii="Times New Roman" w:hAnsi="Times New Roman"/>
          <w:color w:val="000000" w:themeColor="text1"/>
          <w:sz w:val="24"/>
          <w:lang w:val="de-DE"/>
        </w:rPr>
        <w:t xml:space="preserve"> vorgesehen</w:t>
      </w:r>
      <w:r>
        <w:rPr>
          <w:rFonts w:ascii="Times New Roman" w:hAnsi="Times New Roman"/>
          <w:color w:val="000000" w:themeColor="text1"/>
          <w:sz w:val="24"/>
          <w:lang w:val="de-DE"/>
        </w:rPr>
        <w:t>, die in polnischer Sprache gehalten werden</w:t>
      </w:r>
      <w:r w:rsidR="00633D4C">
        <w:rPr>
          <w:rFonts w:ascii="Times New Roman" w:hAnsi="Times New Roman"/>
          <w:color w:val="000000" w:themeColor="text1"/>
          <w:sz w:val="24"/>
          <w:lang w:val="de-DE"/>
        </w:rPr>
        <w:t>. Geplant ist auch die Veröffentlichung von Tagungsbeiträgen in Form einer rezensierten Monographie.</w:t>
      </w:r>
    </w:p>
    <w:p w:rsidR="00633D4C" w:rsidRPr="003926CA" w:rsidRDefault="00633D4C" w:rsidP="00076CB4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lang w:val="de-DE"/>
        </w:rPr>
      </w:pPr>
    </w:p>
    <w:p w:rsidR="0089736D" w:rsidRPr="003926CA" w:rsidRDefault="00076CB4" w:rsidP="00EE72CA">
      <w:pPr>
        <w:spacing w:after="200" w:line="276" w:lineRule="auto"/>
        <w:rPr>
          <w:rStyle w:val="Uwydatnienie"/>
          <w:rFonts w:ascii="Times New Roman" w:hAnsi="Times New Roman"/>
          <w:i w:val="0"/>
          <w:iCs w:val="0"/>
          <w:sz w:val="24"/>
          <w:lang w:val="de-DE"/>
        </w:rPr>
      </w:pPr>
      <w:r w:rsidRPr="003926CA">
        <w:rPr>
          <w:rFonts w:ascii="Times New Roman" w:hAnsi="Times New Roman"/>
          <w:sz w:val="24"/>
          <w:lang w:val="de-DE"/>
        </w:rPr>
        <w:br w:type="page"/>
      </w:r>
    </w:p>
    <w:p w:rsidR="00684A79" w:rsidRPr="003926CA" w:rsidRDefault="00684A79" w:rsidP="008D19C2">
      <w:pPr>
        <w:spacing w:line="360" w:lineRule="auto"/>
        <w:jc w:val="both"/>
        <w:rPr>
          <w:rStyle w:val="Uwydatnienie"/>
          <w:rFonts w:ascii="Times New Roman" w:hAnsi="Times New Roman"/>
          <w:b/>
          <w:bCs/>
          <w:i w:val="0"/>
          <w:sz w:val="24"/>
          <w:lang w:val="de-DE"/>
        </w:rPr>
      </w:pPr>
      <w:r w:rsidRPr="003926CA">
        <w:rPr>
          <w:rStyle w:val="Uwydatnienie"/>
          <w:rFonts w:ascii="Times New Roman" w:hAnsi="Times New Roman"/>
          <w:b/>
          <w:bCs/>
          <w:i w:val="0"/>
          <w:sz w:val="24"/>
          <w:lang w:val="de-DE"/>
        </w:rPr>
        <w:lastRenderedPageBreak/>
        <w:t>Wissenschaftliches Tagungskomitee</w:t>
      </w:r>
    </w:p>
    <w:p w:rsidR="00FE3896" w:rsidRPr="00B3603E" w:rsidRDefault="00684A79" w:rsidP="00086CEB">
      <w:pPr>
        <w:spacing w:line="360" w:lineRule="auto"/>
        <w:jc w:val="both"/>
        <w:rPr>
          <w:rStyle w:val="Uwydatnienie"/>
          <w:rFonts w:ascii="Times New Roman" w:hAnsi="Times New Roman"/>
          <w:bCs/>
          <w:i w:val="0"/>
          <w:sz w:val="24"/>
          <w:lang w:val="de-DE"/>
        </w:rPr>
      </w:pPr>
      <w:r w:rsidRPr="00B3603E">
        <w:rPr>
          <w:rStyle w:val="Uwydatnienie"/>
          <w:rFonts w:ascii="Times New Roman" w:hAnsi="Times New Roman"/>
          <w:bCs/>
          <w:i w:val="0"/>
          <w:sz w:val="24"/>
          <w:lang w:val="de-DE"/>
        </w:rPr>
        <w:t>Prof. Dr.</w:t>
      </w:r>
      <w:r w:rsidR="00B3603E" w:rsidRPr="00B3603E">
        <w:rPr>
          <w:rStyle w:val="Uwydatnienie"/>
          <w:rFonts w:ascii="Times New Roman" w:hAnsi="Times New Roman"/>
          <w:bCs/>
          <w:i w:val="0"/>
          <w:sz w:val="24"/>
          <w:lang w:val="de-DE"/>
        </w:rPr>
        <w:t xml:space="preserve"> habil.</w:t>
      </w:r>
      <w:r w:rsidRPr="00B3603E">
        <w:rPr>
          <w:rStyle w:val="Uwydatnienie"/>
          <w:rFonts w:ascii="Times New Roman" w:hAnsi="Times New Roman"/>
          <w:bCs/>
          <w:i w:val="0"/>
          <w:sz w:val="24"/>
          <w:lang w:val="de-DE"/>
        </w:rPr>
        <w:t xml:space="preserve"> Kazimiera </w:t>
      </w:r>
      <w:proofErr w:type="spellStart"/>
      <w:r w:rsidRPr="00B3603E">
        <w:rPr>
          <w:rStyle w:val="Uwydatnienie"/>
          <w:rFonts w:ascii="Times New Roman" w:hAnsi="Times New Roman"/>
          <w:bCs/>
          <w:i w:val="0"/>
          <w:sz w:val="24"/>
          <w:lang w:val="de-DE"/>
        </w:rPr>
        <w:t>Myczko</w:t>
      </w:r>
      <w:proofErr w:type="spellEnd"/>
      <w:r w:rsidR="00A1452D" w:rsidRPr="00B3603E">
        <w:rPr>
          <w:rStyle w:val="Uwydatnienie"/>
          <w:rFonts w:ascii="Times New Roman" w:hAnsi="Times New Roman"/>
          <w:bCs/>
          <w:i w:val="0"/>
          <w:sz w:val="24"/>
          <w:lang w:val="de-DE"/>
        </w:rPr>
        <w:t xml:space="preserve"> IFG UAM</w:t>
      </w:r>
    </w:p>
    <w:p w:rsidR="00A1452D" w:rsidRPr="00B3603E" w:rsidRDefault="00A1452D" w:rsidP="00086CEB">
      <w:pPr>
        <w:spacing w:line="360" w:lineRule="auto"/>
        <w:jc w:val="both"/>
        <w:rPr>
          <w:rStyle w:val="Uwydatnienie"/>
          <w:rFonts w:ascii="Times New Roman" w:hAnsi="Times New Roman"/>
          <w:bCs/>
          <w:i w:val="0"/>
          <w:sz w:val="24"/>
          <w:lang w:val="de-DE"/>
        </w:rPr>
      </w:pPr>
      <w:r w:rsidRPr="00B3603E">
        <w:rPr>
          <w:rStyle w:val="Uwydatnienie"/>
          <w:rFonts w:ascii="Times New Roman" w:hAnsi="Times New Roman"/>
          <w:bCs/>
          <w:i w:val="0"/>
          <w:sz w:val="24"/>
          <w:lang w:val="de-DE"/>
        </w:rPr>
        <w:t>Prof. Dr.</w:t>
      </w:r>
      <w:r w:rsidR="00B3603E" w:rsidRPr="00B3603E">
        <w:rPr>
          <w:rStyle w:val="Uwydatnienie"/>
          <w:rFonts w:ascii="Times New Roman" w:hAnsi="Times New Roman"/>
          <w:bCs/>
          <w:i w:val="0"/>
          <w:sz w:val="24"/>
          <w:lang w:val="de-DE"/>
        </w:rPr>
        <w:t xml:space="preserve"> habil.</w:t>
      </w:r>
      <w:r w:rsidR="003B49B7">
        <w:rPr>
          <w:rStyle w:val="Uwydatnienie"/>
          <w:rFonts w:ascii="Times New Roman" w:hAnsi="Times New Roman"/>
          <w:bCs/>
          <w:i w:val="0"/>
          <w:sz w:val="24"/>
          <w:lang w:val="de-DE"/>
        </w:rPr>
        <w:t xml:space="preserve"> Katarzyna </w:t>
      </w:r>
      <w:proofErr w:type="spellStart"/>
      <w:r w:rsidR="003B49B7">
        <w:rPr>
          <w:rStyle w:val="Uwydatnienie"/>
          <w:rFonts w:ascii="Times New Roman" w:hAnsi="Times New Roman"/>
          <w:bCs/>
          <w:i w:val="0"/>
          <w:sz w:val="24"/>
          <w:lang w:val="de-DE"/>
        </w:rPr>
        <w:t>Karpińska-</w:t>
      </w:r>
      <w:r w:rsidRPr="00B3603E">
        <w:rPr>
          <w:rStyle w:val="Uwydatnienie"/>
          <w:rFonts w:ascii="Times New Roman" w:hAnsi="Times New Roman"/>
          <w:bCs/>
          <w:i w:val="0"/>
          <w:sz w:val="24"/>
          <w:lang w:val="de-DE"/>
        </w:rPr>
        <w:t>Szaj</w:t>
      </w:r>
      <w:proofErr w:type="spellEnd"/>
      <w:r w:rsidRPr="00B3603E">
        <w:rPr>
          <w:rStyle w:val="Uwydatnienie"/>
          <w:rFonts w:ascii="Times New Roman" w:hAnsi="Times New Roman"/>
          <w:bCs/>
          <w:i w:val="0"/>
          <w:sz w:val="24"/>
          <w:lang w:val="de-DE"/>
        </w:rPr>
        <w:t xml:space="preserve"> IFR UAM</w:t>
      </w:r>
    </w:p>
    <w:p w:rsidR="00684A79" w:rsidRPr="00B3603E" w:rsidRDefault="00684A79" w:rsidP="008D19C2">
      <w:pPr>
        <w:spacing w:line="360" w:lineRule="auto"/>
        <w:jc w:val="both"/>
        <w:rPr>
          <w:rStyle w:val="Uwydatnienie"/>
          <w:rFonts w:ascii="Times New Roman" w:hAnsi="Times New Roman"/>
          <w:bCs/>
          <w:i w:val="0"/>
          <w:sz w:val="24"/>
          <w:lang w:val="de-DE"/>
        </w:rPr>
      </w:pPr>
    </w:p>
    <w:p w:rsidR="00684A79" w:rsidRPr="00B3603E" w:rsidRDefault="0069246A" w:rsidP="008D19C2">
      <w:pPr>
        <w:spacing w:line="360" w:lineRule="auto"/>
        <w:jc w:val="both"/>
        <w:rPr>
          <w:rStyle w:val="Uwydatnienie"/>
          <w:rFonts w:ascii="Times New Roman" w:hAnsi="Times New Roman"/>
          <w:b/>
          <w:bCs/>
          <w:i w:val="0"/>
          <w:sz w:val="24"/>
          <w:lang w:val="de-DE"/>
        </w:rPr>
      </w:pPr>
      <w:r w:rsidRPr="00B3603E">
        <w:rPr>
          <w:rStyle w:val="Uwydatnienie"/>
          <w:rFonts w:ascii="Times New Roman" w:hAnsi="Times New Roman"/>
          <w:b/>
          <w:bCs/>
          <w:i w:val="0"/>
          <w:sz w:val="24"/>
          <w:lang w:val="de-DE"/>
        </w:rPr>
        <w:t>Tagungskomitee</w:t>
      </w:r>
    </w:p>
    <w:p w:rsidR="002C500B" w:rsidRPr="002C500B" w:rsidRDefault="0069246A" w:rsidP="002C500B">
      <w:pPr>
        <w:spacing w:line="360" w:lineRule="auto"/>
        <w:jc w:val="both"/>
        <w:rPr>
          <w:iCs/>
          <w:lang w:val="de-DE"/>
        </w:rPr>
      </w:pPr>
      <w:r w:rsidRPr="002C500B">
        <w:rPr>
          <w:rStyle w:val="Uwydatnienie"/>
          <w:rFonts w:ascii="Times New Roman" w:hAnsi="Times New Roman"/>
          <w:bCs/>
          <w:i w:val="0"/>
          <w:sz w:val="24"/>
          <w:lang w:val="de-DE"/>
        </w:rPr>
        <w:t xml:space="preserve">Dr. Agnieszka </w:t>
      </w:r>
      <w:proofErr w:type="spellStart"/>
      <w:r w:rsidRPr="002C500B">
        <w:rPr>
          <w:rStyle w:val="Uwydatnienie"/>
          <w:rFonts w:ascii="Times New Roman" w:hAnsi="Times New Roman"/>
          <w:bCs/>
          <w:i w:val="0"/>
          <w:sz w:val="24"/>
          <w:lang w:val="de-DE"/>
        </w:rPr>
        <w:t>Pawłowska</w:t>
      </w:r>
      <w:proofErr w:type="spellEnd"/>
      <w:r w:rsidRPr="002C500B">
        <w:rPr>
          <w:rStyle w:val="Uwydatnienie"/>
          <w:rFonts w:ascii="Times New Roman" w:hAnsi="Times New Roman"/>
          <w:bCs/>
          <w:i w:val="0"/>
          <w:sz w:val="24"/>
          <w:lang w:val="de-DE"/>
        </w:rPr>
        <w:t xml:space="preserve"> – </w:t>
      </w:r>
      <w:r w:rsidRPr="002C500B">
        <w:rPr>
          <w:rFonts w:ascii="Times New Roman" w:hAnsi="Times New Roman"/>
          <w:sz w:val="24"/>
          <w:lang w:val="de-DE"/>
        </w:rPr>
        <w:t>Tagungsverwaltung</w:t>
      </w:r>
      <w:r w:rsidR="002C500B">
        <w:rPr>
          <w:rFonts w:ascii="Times New Roman" w:hAnsi="Times New Roman"/>
          <w:sz w:val="24"/>
          <w:lang w:val="de-DE"/>
        </w:rPr>
        <w:t xml:space="preserve"> /</w:t>
      </w:r>
      <w:r w:rsidR="002C500B" w:rsidRPr="002C500B">
        <w:rPr>
          <w:rFonts w:ascii="Times New Roman" w:hAnsi="Times New Roman"/>
          <w:sz w:val="24"/>
          <w:lang w:val="de-DE"/>
        </w:rPr>
        <w:t xml:space="preserve"> Dr. Renata </w:t>
      </w:r>
      <w:proofErr w:type="spellStart"/>
      <w:r w:rsidR="002C500B" w:rsidRPr="002C500B">
        <w:rPr>
          <w:rFonts w:ascii="Times New Roman" w:hAnsi="Times New Roman"/>
          <w:sz w:val="24"/>
          <w:lang w:val="de-DE"/>
        </w:rPr>
        <w:t>Rybarczyk</w:t>
      </w:r>
      <w:proofErr w:type="spellEnd"/>
      <w:r w:rsidR="002C500B" w:rsidRPr="002C500B">
        <w:rPr>
          <w:rFonts w:ascii="Times New Roman" w:hAnsi="Times New Roman"/>
          <w:sz w:val="24"/>
          <w:lang w:val="de-DE"/>
        </w:rPr>
        <w:t xml:space="preserve"> –</w:t>
      </w:r>
      <w:r w:rsidR="002C500B" w:rsidRPr="002C500B">
        <w:rPr>
          <w:iCs/>
          <w:lang w:val="de-DE"/>
        </w:rPr>
        <w:t xml:space="preserve"> </w:t>
      </w:r>
      <w:r w:rsidR="002C500B" w:rsidRPr="002C500B">
        <w:rPr>
          <w:rFonts w:ascii="Times New Roman" w:hAnsi="Times New Roman"/>
          <w:sz w:val="24"/>
          <w:lang w:val="de-DE"/>
        </w:rPr>
        <w:t>Tagungsleitung</w:t>
      </w:r>
    </w:p>
    <w:p w:rsidR="00E3774E" w:rsidRPr="002C500B" w:rsidRDefault="00E3774E" w:rsidP="008D19C2">
      <w:pPr>
        <w:spacing w:line="360" w:lineRule="auto"/>
        <w:jc w:val="both"/>
        <w:rPr>
          <w:rStyle w:val="Uwydatnienie"/>
          <w:rFonts w:ascii="Times New Roman" w:hAnsi="Times New Roman"/>
          <w:bCs/>
          <w:i w:val="0"/>
          <w:sz w:val="24"/>
          <w:lang w:val="de-DE"/>
        </w:rPr>
      </w:pPr>
    </w:p>
    <w:p w:rsidR="00E3774E" w:rsidRPr="002C500B" w:rsidRDefault="001658EB" w:rsidP="008D19C2">
      <w:pPr>
        <w:spacing w:line="360" w:lineRule="auto"/>
        <w:jc w:val="both"/>
        <w:rPr>
          <w:rStyle w:val="Uwydatnienie"/>
          <w:rFonts w:ascii="Times New Roman" w:hAnsi="Times New Roman"/>
          <w:b/>
          <w:bCs/>
          <w:i w:val="0"/>
          <w:sz w:val="24"/>
          <w:lang w:val="de-DE"/>
        </w:rPr>
      </w:pPr>
      <w:r w:rsidRPr="002C500B">
        <w:rPr>
          <w:rStyle w:val="Uwydatnienie"/>
          <w:rFonts w:ascii="Times New Roman" w:hAnsi="Times New Roman"/>
          <w:b/>
          <w:bCs/>
          <w:i w:val="0"/>
          <w:sz w:val="24"/>
          <w:lang w:val="de-DE"/>
        </w:rPr>
        <w:t>Tagungssprachen</w:t>
      </w:r>
    </w:p>
    <w:p w:rsidR="00E3774E" w:rsidRPr="003926CA" w:rsidRDefault="00E3774E" w:rsidP="008D19C2">
      <w:pPr>
        <w:spacing w:line="360" w:lineRule="auto"/>
        <w:jc w:val="both"/>
        <w:rPr>
          <w:rStyle w:val="Uwydatnienie"/>
          <w:rFonts w:ascii="Times New Roman" w:hAnsi="Times New Roman"/>
          <w:bCs/>
          <w:i w:val="0"/>
          <w:sz w:val="24"/>
          <w:lang w:val="de-DE"/>
        </w:rPr>
      </w:pPr>
      <w:r w:rsidRPr="003926CA">
        <w:rPr>
          <w:rStyle w:val="Uwydatnienie"/>
          <w:rFonts w:ascii="Times New Roman" w:hAnsi="Times New Roman"/>
          <w:bCs/>
          <w:i w:val="0"/>
          <w:sz w:val="24"/>
          <w:lang w:val="de-DE"/>
        </w:rPr>
        <w:t>Polnisch und Deutsch</w:t>
      </w:r>
    </w:p>
    <w:p w:rsidR="00FE6462" w:rsidRPr="003926CA" w:rsidRDefault="00FE6462" w:rsidP="008D19C2">
      <w:pPr>
        <w:spacing w:line="360" w:lineRule="auto"/>
        <w:jc w:val="both"/>
        <w:rPr>
          <w:rStyle w:val="Uwydatnienie"/>
          <w:rFonts w:ascii="Times New Roman" w:hAnsi="Times New Roman"/>
          <w:bCs/>
          <w:i w:val="0"/>
          <w:sz w:val="24"/>
          <w:lang w:val="de-DE"/>
        </w:rPr>
      </w:pPr>
    </w:p>
    <w:p w:rsidR="00076CB4" w:rsidRPr="003926CA" w:rsidRDefault="001658EB" w:rsidP="00076CB4">
      <w:pPr>
        <w:spacing w:line="360" w:lineRule="auto"/>
        <w:jc w:val="both"/>
        <w:rPr>
          <w:rStyle w:val="Uwydatnienie"/>
          <w:rFonts w:ascii="Times New Roman" w:hAnsi="Times New Roman"/>
          <w:b/>
          <w:bCs/>
          <w:i w:val="0"/>
          <w:sz w:val="24"/>
          <w:lang w:val="de-DE"/>
        </w:rPr>
      </w:pPr>
      <w:r w:rsidRPr="003926CA">
        <w:rPr>
          <w:rStyle w:val="Uwydatnienie"/>
          <w:rFonts w:ascii="Times New Roman" w:hAnsi="Times New Roman"/>
          <w:b/>
          <w:bCs/>
          <w:i w:val="0"/>
          <w:sz w:val="24"/>
          <w:lang w:val="de-DE"/>
        </w:rPr>
        <w:t>Tagungsgebühr</w:t>
      </w:r>
      <w:bookmarkStart w:id="0" w:name="_GoBack"/>
      <w:bookmarkEnd w:id="0"/>
    </w:p>
    <w:p w:rsidR="001658EB" w:rsidRPr="003926CA" w:rsidRDefault="001658EB" w:rsidP="008D19C2">
      <w:pPr>
        <w:pStyle w:val="Default"/>
        <w:spacing w:line="360" w:lineRule="auto"/>
        <w:rPr>
          <w:color w:val="auto"/>
          <w:lang w:val="de-DE"/>
        </w:rPr>
      </w:pPr>
      <w:r w:rsidRPr="003926CA">
        <w:rPr>
          <w:color w:val="auto"/>
          <w:lang w:val="de-DE"/>
        </w:rPr>
        <w:t>Die Gebühr b</w:t>
      </w:r>
      <w:r w:rsidR="00A301EE" w:rsidRPr="003926CA">
        <w:rPr>
          <w:color w:val="auto"/>
          <w:lang w:val="de-DE"/>
        </w:rPr>
        <w:t xml:space="preserve">eträgt </w:t>
      </w:r>
      <w:r w:rsidR="00A301EE" w:rsidRPr="003926CA">
        <w:rPr>
          <w:color w:val="000000" w:themeColor="text1"/>
          <w:lang w:val="de-DE"/>
        </w:rPr>
        <w:t>30</w:t>
      </w:r>
      <w:r w:rsidRPr="003926CA">
        <w:rPr>
          <w:color w:val="000000" w:themeColor="text1"/>
          <w:lang w:val="de-DE"/>
        </w:rPr>
        <w:t xml:space="preserve">0 </w:t>
      </w:r>
      <w:r w:rsidRPr="003926CA">
        <w:rPr>
          <w:color w:val="auto"/>
          <w:lang w:val="de-DE"/>
        </w:rPr>
        <w:t>PLN</w:t>
      </w:r>
      <w:r w:rsidR="00EE72CA" w:rsidRPr="003926CA">
        <w:rPr>
          <w:color w:val="auto"/>
          <w:lang w:val="de-DE"/>
        </w:rPr>
        <w:t>/</w:t>
      </w:r>
      <w:r w:rsidR="00EE72CA" w:rsidRPr="003926CA">
        <w:rPr>
          <w:color w:val="FF0000"/>
          <w:lang w:val="de-DE"/>
        </w:rPr>
        <w:t xml:space="preserve"> </w:t>
      </w:r>
      <w:r w:rsidR="00EE72CA" w:rsidRPr="00E653E2">
        <w:rPr>
          <w:color w:val="auto"/>
          <w:lang w:val="de-DE"/>
        </w:rPr>
        <w:t xml:space="preserve">75 </w:t>
      </w:r>
      <w:r w:rsidR="00C14109" w:rsidRPr="00E653E2">
        <w:rPr>
          <w:color w:val="auto"/>
          <w:lang w:val="de-DE"/>
        </w:rPr>
        <w:t>€</w:t>
      </w:r>
      <w:r w:rsidRPr="003926CA">
        <w:rPr>
          <w:color w:val="FF0000"/>
          <w:lang w:val="de-DE"/>
        </w:rPr>
        <w:t xml:space="preserve"> </w:t>
      </w:r>
      <w:r w:rsidR="00A301EE" w:rsidRPr="003926CA">
        <w:rPr>
          <w:color w:val="auto"/>
          <w:lang w:val="de-DE"/>
        </w:rPr>
        <w:t xml:space="preserve">(mit Referat)/ </w:t>
      </w:r>
      <w:r w:rsidR="00A301EE" w:rsidRPr="003926CA">
        <w:rPr>
          <w:color w:val="000000" w:themeColor="text1"/>
          <w:lang w:val="de-DE"/>
        </w:rPr>
        <w:t>35</w:t>
      </w:r>
      <w:r w:rsidRPr="003926CA">
        <w:rPr>
          <w:color w:val="000000" w:themeColor="text1"/>
          <w:lang w:val="de-DE"/>
        </w:rPr>
        <w:t>0</w:t>
      </w:r>
      <w:r w:rsidRPr="003926CA">
        <w:rPr>
          <w:color w:val="auto"/>
          <w:lang w:val="de-DE"/>
        </w:rPr>
        <w:t xml:space="preserve"> PLN</w:t>
      </w:r>
      <w:r w:rsidR="00EE72CA" w:rsidRPr="003926CA">
        <w:rPr>
          <w:color w:val="auto"/>
          <w:lang w:val="de-DE"/>
        </w:rPr>
        <w:t xml:space="preserve">/ </w:t>
      </w:r>
      <w:r w:rsidR="00A1452D">
        <w:rPr>
          <w:color w:val="auto"/>
          <w:lang w:val="de-DE"/>
        </w:rPr>
        <w:t>90</w:t>
      </w:r>
      <w:r w:rsidR="00EE72CA" w:rsidRPr="00E653E2">
        <w:rPr>
          <w:color w:val="auto"/>
          <w:lang w:val="de-DE"/>
        </w:rPr>
        <w:t xml:space="preserve"> </w:t>
      </w:r>
      <w:r w:rsidR="00C14109" w:rsidRPr="00E653E2">
        <w:rPr>
          <w:color w:val="auto"/>
          <w:lang w:val="de-DE"/>
        </w:rPr>
        <w:t>€</w:t>
      </w:r>
      <w:r w:rsidRPr="003926CA">
        <w:rPr>
          <w:color w:val="auto"/>
          <w:lang w:val="de-DE"/>
        </w:rPr>
        <w:t xml:space="preserve"> (ohne Referat). </w:t>
      </w:r>
    </w:p>
    <w:p w:rsidR="001658EB" w:rsidRPr="003926CA" w:rsidRDefault="001658EB" w:rsidP="008D19C2">
      <w:pPr>
        <w:spacing w:line="360" w:lineRule="auto"/>
        <w:jc w:val="both"/>
        <w:rPr>
          <w:rStyle w:val="Uwydatnienie"/>
          <w:rFonts w:ascii="Times New Roman" w:hAnsi="Times New Roman"/>
          <w:bCs/>
          <w:i w:val="0"/>
          <w:sz w:val="24"/>
          <w:lang w:val="de-DE"/>
        </w:rPr>
      </w:pPr>
      <w:r w:rsidRPr="003926CA">
        <w:rPr>
          <w:rFonts w:ascii="Times New Roman" w:hAnsi="Times New Roman"/>
          <w:sz w:val="24"/>
          <w:lang w:val="de-DE"/>
        </w:rPr>
        <w:t>Inklusive: Konfere</w:t>
      </w:r>
      <w:r w:rsidR="007952C6" w:rsidRPr="003926CA">
        <w:rPr>
          <w:rFonts w:ascii="Times New Roman" w:hAnsi="Times New Roman"/>
          <w:sz w:val="24"/>
          <w:lang w:val="de-DE"/>
        </w:rPr>
        <w:t>nzmaterialien, Kaffeepausen</w:t>
      </w:r>
      <w:r w:rsidRPr="003926CA">
        <w:rPr>
          <w:rFonts w:ascii="Times New Roman" w:hAnsi="Times New Roman"/>
          <w:sz w:val="24"/>
          <w:lang w:val="de-DE"/>
        </w:rPr>
        <w:t xml:space="preserve">, </w:t>
      </w:r>
      <w:r w:rsidR="00A301EE" w:rsidRPr="003926CA">
        <w:rPr>
          <w:rFonts w:ascii="Times New Roman" w:hAnsi="Times New Roman"/>
          <w:sz w:val="24"/>
          <w:lang w:val="de-DE"/>
        </w:rPr>
        <w:t xml:space="preserve">Conference </w:t>
      </w:r>
      <w:proofErr w:type="spellStart"/>
      <w:r w:rsidR="00A301EE" w:rsidRPr="003926CA">
        <w:rPr>
          <w:rFonts w:ascii="Times New Roman" w:hAnsi="Times New Roman"/>
          <w:sz w:val="24"/>
          <w:lang w:val="de-DE"/>
        </w:rPr>
        <w:t>Warming</w:t>
      </w:r>
      <w:proofErr w:type="spellEnd"/>
      <w:r w:rsidR="003926CA" w:rsidRPr="003926CA">
        <w:rPr>
          <w:rFonts w:ascii="Times New Roman" w:hAnsi="Times New Roman"/>
          <w:sz w:val="24"/>
          <w:lang w:val="de-DE"/>
        </w:rPr>
        <w:t xml:space="preserve"> </w:t>
      </w:r>
      <w:r w:rsidR="00A301EE" w:rsidRPr="003926CA">
        <w:rPr>
          <w:rFonts w:ascii="Times New Roman" w:hAnsi="Times New Roman"/>
          <w:color w:val="000000" w:themeColor="text1"/>
          <w:sz w:val="24"/>
          <w:lang w:val="de-DE"/>
        </w:rPr>
        <w:t xml:space="preserve">im Restaurant </w:t>
      </w:r>
      <w:proofErr w:type="spellStart"/>
      <w:r w:rsidR="00A301EE" w:rsidRPr="003926CA">
        <w:rPr>
          <w:rFonts w:ascii="Times New Roman" w:hAnsi="Times New Roman"/>
          <w:i/>
          <w:color w:val="000000" w:themeColor="text1"/>
          <w:sz w:val="24"/>
          <w:lang w:val="de-DE"/>
        </w:rPr>
        <w:t>Pod</w:t>
      </w:r>
      <w:proofErr w:type="spellEnd"/>
      <w:r w:rsidR="00A301EE" w:rsidRPr="003926CA">
        <w:rPr>
          <w:rFonts w:ascii="Times New Roman" w:hAnsi="Times New Roman"/>
          <w:i/>
          <w:color w:val="000000" w:themeColor="text1"/>
          <w:sz w:val="24"/>
          <w:lang w:val="de-DE"/>
        </w:rPr>
        <w:t xml:space="preserve"> </w:t>
      </w:r>
      <w:proofErr w:type="spellStart"/>
      <w:r w:rsidR="00A301EE" w:rsidRPr="003926CA">
        <w:rPr>
          <w:rFonts w:ascii="Times New Roman" w:hAnsi="Times New Roman"/>
          <w:i/>
          <w:color w:val="000000" w:themeColor="text1"/>
          <w:sz w:val="24"/>
          <w:lang w:val="de-DE"/>
        </w:rPr>
        <w:t>Aulą</w:t>
      </w:r>
      <w:proofErr w:type="spellEnd"/>
      <w:r w:rsidR="0057394B" w:rsidRPr="003926CA">
        <w:rPr>
          <w:rStyle w:val="Odwoanieprzypisudolnego"/>
          <w:rFonts w:ascii="Times New Roman" w:hAnsi="Times New Roman"/>
          <w:bCs/>
          <w:sz w:val="24"/>
        </w:rPr>
        <w:footnoteReference w:id="1"/>
      </w:r>
      <w:r w:rsidR="00A301EE" w:rsidRPr="003926CA">
        <w:rPr>
          <w:rFonts w:ascii="Times New Roman" w:hAnsi="Times New Roman"/>
          <w:color w:val="000000" w:themeColor="text1"/>
          <w:sz w:val="24"/>
          <w:lang w:val="de-DE"/>
        </w:rPr>
        <w:t>,</w:t>
      </w:r>
      <w:r w:rsidR="00A301EE" w:rsidRPr="003926CA">
        <w:rPr>
          <w:rFonts w:ascii="Times New Roman" w:hAnsi="Times New Roman"/>
          <w:sz w:val="24"/>
          <w:lang w:val="de-DE"/>
        </w:rPr>
        <w:t xml:space="preserve">  </w:t>
      </w:r>
      <w:r w:rsidRPr="003926CA">
        <w:rPr>
          <w:rFonts w:ascii="Times New Roman" w:hAnsi="Times New Roman"/>
          <w:sz w:val="24"/>
          <w:lang w:val="de-DE"/>
        </w:rPr>
        <w:t>Erstellung des Konferenzbandes</w:t>
      </w:r>
    </w:p>
    <w:p w:rsidR="00330833" w:rsidRPr="003926CA" w:rsidRDefault="001658EB" w:rsidP="008D19C2">
      <w:pPr>
        <w:spacing w:line="360" w:lineRule="auto"/>
        <w:jc w:val="both"/>
        <w:rPr>
          <w:rFonts w:ascii="Times New Roman" w:hAnsi="Times New Roman"/>
          <w:sz w:val="24"/>
        </w:rPr>
      </w:pPr>
      <w:r w:rsidRPr="003926CA">
        <w:rPr>
          <w:rFonts w:ascii="Times New Roman" w:hAnsi="Times New Roman"/>
          <w:sz w:val="24"/>
        </w:rPr>
        <w:t>Exklusive: Übernachtung, Reisekosten, Mittagessen</w:t>
      </w:r>
    </w:p>
    <w:p w:rsidR="001658EB" w:rsidRPr="003926CA" w:rsidRDefault="001658EB" w:rsidP="008D19C2">
      <w:pPr>
        <w:spacing w:line="360" w:lineRule="auto"/>
        <w:jc w:val="both"/>
        <w:rPr>
          <w:rFonts w:ascii="Times New Roman" w:hAnsi="Times New Roman"/>
          <w:sz w:val="24"/>
          <w:lang w:val="de-DE"/>
        </w:rPr>
      </w:pPr>
      <w:r w:rsidRPr="003926CA">
        <w:rPr>
          <w:rFonts w:ascii="Times New Roman" w:hAnsi="Times New Roman"/>
          <w:sz w:val="24"/>
          <w:lang w:val="de-DE"/>
        </w:rPr>
        <w:t xml:space="preserve">Die Tagungsgebühr ist </w:t>
      </w:r>
      <w:r w:rsidR="00EA5B3E" w:rsidRPr="003926CA">
        <w:rPr>
          <w:rFonts w:ascii="Times New Roman" w:hAnsi="Times New Roman"/>
          <w:sz w:val="24"/>
          <w:lang w:val="de-DE"/>
        </w:rPr>
        <w:t xml:space="preserve">bis zum </w:t>
      </w:r>
      <w:r w:rsidR="0089736D" w:rsidRPr="003926CA">
        <w:rPr>
          <w:rFonts w:ascii="Times New Roman" w:hAnsi="Times New Roman"/>
          <w:b/>
          <w:color w:val="000000" w:themeColor="text1"/>
          <w:sz w:val="24"/>
          <w:lang w:val="de-DE"/>
        </w:rPr>
        <w:t>30.06.2016</w:t>
      </w:r>
      <w:r w:rsidR="00EA5B3E" w:rsidRPr="003926CA">
        <w:rPr>
          <w:rFonts w:ascii="Times New Roman" w:hAnsi="Times New Roman"/>
          <w:sz w:val="24"/>
          <w:lang w:val="de-DE"/>
        </w:rPr>
        <w:t xml:space="preserve"> </w:t>
      </w:r>
      <w:r w:rsidR="007B5962" w:rsidRPr="003926CA">
        <w:rPr>
          <w:rFonts w:ascii="Times New Roman" w:hAnsi="Times New Roman"/>
          <w:sz w:val="24"/>
          <w:lang w:val="de-DE"/>
        </w:rPr>
        <w:t xml:space="preserve">auf </w:t>
      </w:r>
      <w:r w:rsidRPr="003926CA">
        <w:rPr>
          <w:rFonts w:ascii="Times New Roman" w:hAnsi="Times New Roman"/>
          <w:sz w:val="24"/>
          <w:lang w:val="de-DE"/>
        </w:rPr>
        <w:t>folgende</w:t>
      </w:r>
      <w:r w:rsidR="007B5962" w:rsidRPr="003926CA">
        <w:rPr>
          <w:rFonts w:ascii="Times New Roman" w:hAnsi="Times New Roman"/>
          <w:sz w:val="24"/>
          <w:lang w:val="de-DE"/>
        </w:rPr>
        <w:t>s</w:t>
      </w:r>
      <w:r w:rsidRPr="003926CA">
        <w:rPr>
          <w:rFonts w:ascii="Times New Roman" w:hAnsi="Times New Roman"/>
          <w:sz w:val="24"/>
          <w:lang w:val="de-DE"/>
        </w:rPr>
        <w:t xml:space="preserve"> Konto zu überweisen:</w:t>
      </w:r>
    </w:p>
    <w:p w:rsidR="001658EB" w:rsidRPr="003926CA" w:rsidRDefault="00A301EE" w:rsidP="008D19C2">
      <w:pPr>
        <w:spacing w:line="360" w:lineRule="auto"/>
        <w:jc w:val="center"/>
        <w:rPr>
          <w:rFonts w:ascii="Times New Roman" w:hAnsi="Times New Roman"/>
          <w:sz w:val="24"/>
          <w:lang w:val="de-DE"/>
        </w:rPr>
      </w:pPr>
      <w:r w:rsidRPr="003926CA">
        <w:rPr>
          <w:rFonts w:ascii="Times New Roman" w:hAnsi="Times New Roman"/>
          <w:sz w:val="24"/>
          <w:lang w:val="de-DE"/>
        </w:rPr>
        <w:t>IBAN: PL 77 1090 1362 0000 0000 3601 7903</w:t>
      </w:r>
    </w:p>
    <w:p w:rsidR="00A301EE" w:rsidRPr="003926CA" w:rsidRDefault="00A301EE" w:rsidP="00A301EE">
      <w:pPr>
        <w:spacing w:line="360" w:lineRule="auto"/>
        <w:jc w:val="center"/>
        <w:rPr>
          <w:rFonts w:ascii="Times New Roman" w:hAnsi="Times New Roman"/>
          <w:sz w:val="24"/>
          <w:lang w:val="de-DE"/>
        </w:rPr>
      </w:pPr>
      <w:r w:rsidRPr="003926CA">
        <w:rPr>
          <w:rFonts w:ascii="Times New Roman" w:hAnsi="Times New Roman"/>
          <w:sz w:val="24"/>
          <w:lang w:val="de-DE"/>
        </w:rPr>
        <w:t>SWIFT (BIC): WBKPPLPP</w:t>
      </w:r>
    </w:p>
    <w:p w:rsidR="00A301EE" w:rsidRPr="003926CA" w:rsidRDefault="00A301EE" w:rsidP="00A301EE">
      <w:pPr>
        <w:pStyle w:val="Nagwek1"/>
        <w:rPr>
          <w:rFonts w:ascii="Times New Roman" w:hAnsi="Times New Roman"/>
          <w:sz w:val="24"/>
          <w:szCs w:val="24"/>
          <w:lang w:val="de-DE"/>
        </w:rPr>
      </w:pPr>
      <w:r w:rsidRPr="003926CA">
        <w:rPr>
          <w:rFonts w:ascii="Times New Roman" w:hAnsi="Times New Roman"/>
          <w:sz w:val="24"/>
          <w:szCs w:val="24"/>
          <w:lang w:val="de-DE"/>
        </w:rPr>
        <w:t>Kontoinh</w:t>
      </w:r>
      <w:r w:rsidR="00391FAC" w:rsidRPr="003926CA">
        <w:rPr>
          <w:rFonts w:ascii="Times New Roman" w:hAnsi="Times New Roman"/>
          <w:sz w:val="24"/>
          <w:szCs w:val="24"/>
          <w:lang w:val="de-DE"/>
        </w:rPr>
        <w:t>aber: Adam-Mickiewicz-Universität</w:t>
      </w:r>
    </w:p>
    <w:p w:rsidR="00A301EE" w:rsidRPr="003926CA" w:rsidRDefault="00A301EE" w:rsidP="00A301EE">
      <w:pPr>
        <w:spacing w:line="360" w:lineRule="auto"/>
        <w:jc w:val="both"/>
        <w:rPr>
          <w:rFonts w:ascii="Times New Roman" w:hAnsi="Times New Roman"/>
          <w:sz w:val="24"/>
        </w:rPr>
      </w:pPr>
      <w:r w:rsidRPr="003926CA">
        <w:rPr>
          <w:rFonts w:ascii="Times New Roman" w:hAnsi="Times New Roman"/>
          <w:sz w:val="24"/>
        </w:rPr>
        <w:t>Adresse: H. Wieniawskiego 1, 61-712 Poznań, Polen</w:t>
      </w:r>
    </w:p>
    <w:p w:rsidR="00A301EE" w:rsidRPr="003926CA" w:rsidRDefault="00A301EE" w:rsidP="008D19C2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1658EB" w:rsidRPr="003926CA" w:rsidRDefault="001658EB" w:rsidP="008D19C2">
      <w:pPr>
        <w:spacing w:line="360" w:lineRule="auto"/>
        <w:jc w:val="both"/>
        <w:rPr>
          <w:rFonts w:ascii="Times New Roman" w:hAnsi="Times New Roman"/>
          <w:sz w:val="24"/>
          <w:lang w:val="de-DE"/>
        </w:rPr>
      </w:pPr>
      <w:r w:rsidRPr="003926CA">
        <w:rPr>
          <w:rFonts w:ascii="Times New Roman" w:hAnsi="Times New Roman"/>
          <w:sz w:val="24"/>
          <w:lang w:val="de-DE"/>
        </w:rPr>
        <w:t>Als Verwe</w:t>
      </w:r>
      <w:r w:rsidR="005402D1" w:rsidRPr="003926CA">
        <w:rPr>
          <w:rFonts w:ascii="Times New Roman" w:hAnsi="Times New Roman"/>
          <w:sz w:val="24"/>
          <w:lang w:val="de-DE"/>
        </w:rPr>
        <w:t xml:space="preserve">ndungszweck geben Sie bitte </w:t>
      </w:r>
      <w:r w:rsidRPr="003926CA">
        <w:rPr>
          <w:rFonts w:ascii="Times New Roman" w:hAnsi="Times New Roman"/>
          <w:sz w:val="24"/>
          <w:lang w:val="de-DE"/>
        </w:rPr>
        <w:t xml:space="preserve">folgende Subkontonummer an: </w:t>
      </w:r>
    </w:p>
    <w:p w:rsidR="001658EB" w:rsidRPr="003926CA" w:rsidRDefault="00A301EE" w:rsidP="008D19C2">
      <w:pPr>
        <w:spacing w:line="360" w:lineRule="auto"/>
        <w:jc w:val="center"/>
        <w:rPr>
          <w:rFonts w:ascii="Times New Roman" w:hAnsi="Times New Roman"/>
          <w:sz w:val="24"/>
          <w:lang w:val="de-DE"/>
        </w:rPr>
      </w:pPr>
      <w:r w:rsidRPr="003926CA">
        <w:rPr>
          <w:rFonts w:ascii="Times New Roman" w:hAnsi="Times New Roman"/>
          <w:sz w:val="24"/>
          <w:lang w:val="de-DE"/>
        </w:rPr>
        <w:t>K</w:t>
      </w:r>
      <w:r w:rsidR="00C36516" w:rsidRPr="003926CA">
        <w:rPr>
          <w:rFonts w:ascii="Times New Roman" w:hAnsi="Times New Roman"/>
          <w:sz w:val="24"/>
          <w:lang w:val="de-DE"/>
        </w:rPr>
        <w:t xml:space="preserve"> </w:t>
      </w:r>
      <w:r w:rsidRPr="003926CA">
        <w:rPr>
          <w:rFonts w:ascii="Times New Roman" w:hAnsi="Times New Roman"/>
          <w:sz w:val="24"/>
          <w:lang w:val="de-DE"/>
        </w:rPr>
        <w:t>0000</w:t>
      </w:r>
      <w:r w:rsidR="00C36516" w:rsidRPr="003926CA">
        <w:rPr>
          <w:rFonts w:ascii="Times New Roman" w:hAnsi="Times New Roman"/>
          <w:sz w:val="24"/>
          <w:lang w:val="de-DE"/>
        </w:rPr>
        <w:t xml:space="preserve"> </w:t>
      </w:r>
      <w:r w:rsidRPr="003926CA">
        <w:rPr>
          <w:rFonts w:ascii="Times New Roman" w:hAnsi="Times New Roman"/>
          <w:sz w:val="24"/>
          <w:lang w:val="de-DE"/>
        </w:rPr>
        <w:t>0589</w:t>
      </w:r>
    </w:p>
    <w:p w:rsidR="001658EB" w:rsidRPr="003926CA" w:rsidRDefault="001658EB" w:rsidP="008D19C2">
      <w:pPr>
        <w:spacing w:line="360" w:lineRule="auto"/>
        <w:jc w:val="both"/>
        <w:rPr>
          <w:rFonts w:ascii="Times New Roman" w:hAnsi="Times New Roman"/>
          <w:sz w:val="24"/>
          <w:lang w:val="de-DE"/>
        </w:rPr>
      </w:pPr>
      <w:r w:rsidRPr="003926CA">
        <w:rPr>
          <w:rFonts w:ascii="Times New Roman" w:hAnsi="Times New Roman"/>
          <w:sz w:val="24"/>
          <w:lang w:val="de-DE"/>
        </w:rPr>
        <w:t xml:space="preserve">Falls </w:t>
      </w:r>
      <w:r w:rsidRPr="003926CA">
        <w:rPr>
          <w:rStyle w:val="Uwydatnienie"/>
          <w:rFonts w:ascii="Times New Roman" w:hAnsi="Times New Roman"/>
          <w:i w:val="0"/>
          <w:sz w:val="24"/>
          <w:lang w:val="de-DE"/>
        </w:rPr>
        <w:t>Überweisungsgebühren anfallen</w:t>
      </w:r>
      <w:r w:rsidRPr="003926CA">
        <w:rPr>
          <w:rFonts w:ascii="Times New Roman" w:hAnsi="Times New Roman"/>
          <w:sz w:val="24"/>
          <w:lang w:val="de-DE"/>
        </w:rPr>
        <w:t xml:space="preserve"> sollten, bitten </w:t>
      </w:r>
      <w:r w:rsidRPr="003926CA">
        <w:rPr>
          <w:rStyle w:val="Uwydatnienie"/>
          <w:rFonts w:ascii="Times New Roman" w:hAnsi="Times New Roman"/>
          <w:i w:val="0"/>
          <w:sz w:val="24"/>
          <w:lang w:val="de-DE"/>
        </w:rPr>
        <w:t>wir</w:t>
      </w:r>
      <w:r w:rsidRPr="003926CA">
        <w:rPr>
          <w:rFonts w:ascii="Times New Roman" w:hAnsi="Times New Roman"/>
          <w:sz w:val="24"/>
          <w:lang w:val="de-DE"/>
        </w:rPr>
        <w:t xml:space="preserve"> um Ihr Verständnis, dass sie vollständig von Ihnen getragen werden </w:t>
      </w:r>
      <w:r w:rsidRPr="003926CA">
        <w:rPr>
          <w:rStyle w:val="Uwydatnienie"/>
          <w:rFonts w:ascii="Times New Roman" w:hAnsi="Times New Roman"/>
          <w:i w:val="0"/>
          <w:sz w:val="24"/>
          <w:lang w:val="de-DE"/>
        </w:rPr>
        <w:t>müssen</w:t>
      </w:r>
      <w:r w:rsidRPr="003926CA">
        <w:rPr>
          <w:rFonts w:ascii="Times New Roman" w:hAnsi="Times New Roman"/>
          <w:sz w:val="24"/>
          <w:lang w:val="de-DE"/>
        </w:rPr>
        <w:t xml:space="preserve">. </w:t>
      </w:r>
    </w:p>
    <w:p w:rsidR="001658EB" w:rsidRPr="003926CA" w:rsidRDefault="001658EB" w:rsidP="008D19C2">
      <w:pPr>
        <w:spacing w:line="360" w:lineRule="auto"/>
        <w:jc w:val="both"/>
        <w:rPr>
          <w:rFonts w:ascii="Times New Roman" w:hAnsi="Times New Roman"/>
          <w:sz w:val="24"/>
          <w:lang w:val="de-DE"/>
        </w:rPr>
      </w:pPr>
    </w:p>
    <w:p w:rsidR="001658EB" w:rsidRPr="003926CA" w:rsidRDefault="000E1542" w:rsidP="008D19C2">
      <w:pPr>
        <w:spacing w:line="360" w:lineRule="auto"/>
        <w:jc w:val="both"/>
        <w:rPr>
          <w:rFonts w:ascii="Times New Roman" w:hAnsi="Times New Roman"/>
          <w:sz w:val="24"/>
          <w:lang w:val="de-DE"/>
        </w:rPr>
      </w:pPr>
      <w:r w:rsidRPr="003926CA">
        <w:rPr>
          <w:rFonts w:ascii="Times New Roman" w:hAnsi="Times New Roman"/>
          <w:sz w:val="24"/>
          <w:lang w:val="de-DE"/>
        </w:rPr>
        <w:t>Sollten Sie auch noch für Ihre Unterlagen eine Rechnung benötigen, werden folgende Angab</w:t>
      </w:r>
      <w:r w:rsidR="005402D1" w:rsidRPr="003926CA">
        <w:rPr>
          <w:rFonts w:ascii="Times New Roman" w:hAnsi="Times New Roman"/>
          <w:sz w:val="24"/>
          <w:lang w:val="de-DE"/>
        </w:rPr>
        <w:t>en für ihre Ausstellung erbeten</w:t>
      </w:r>
      <w:r w:rsidRPr="003926CA">
        <w:rPr>
          <w:rFonts w:ascii="Times New Roman" w:hAnsi="Times New Roman"/>
          <w:sz w:val="24"/>
          <w:lang w:val="de-DE"/>
        </w:rPr>
        <w:t>: Name des Empfängers (Ihr Name bzw. der Name der Institution, an der Sie tätig sind), Adresse, die Steuer-Identifikationsnummer (NI</w:t>
      </w:r>
      <w:r w:rsidR="00086CEB" w:rsidRPr="003926CA">
        <w:rPr>
          <w:rFonts w:ascii="Times New Roman" w:hAnsi="Times New Roman"/>
          <w:sz w:val="24"/>
          <w:lang w:val="de-DE"/>
        </w:rPr>
        <w:t xml:space="preserve">P), Name des Rechnungszahlers. </w:t>
      </w:r>
    </w:p>
    <w:p w:rsidR="007B5962" w:rsidRPr="003926CA" w:rsidRDefault="007B5962" w:rsidP="008D19C2">
      <w:pPr>
        <w:spacing w:line="360" w:lineRule="auto"/>
        <w:jc w:val="both"/>
        <w:rPr>
          <w:rFonts w:ascii="Times New Roman" w:hAnsi="Times New Roman"/>
          <w:sz w:val="24"/>
          <w:lang w:val="de-DE"/>
        </w:rPr>
      </w:pPr>
    </w:p>
    <w:p w:rsidR="000E1542" w:rsidRPr="003926CA" w:rsidRDefault="000E1542" w:rsidP="008D19C2">
      <w:pPr>
        <w:spacing w:line="360" w:lineRule="auto"/>
        <w:jc w:val="both"/>
        <w:rPr>
          <w:rFonts w:ascii="Times New Roman" w:hAnsi="Times New Roman"/>
          <w:sz w:val="24"/>
          <w:lang w:val="de-DE"/>
        </w:rPr>
      </w:pPr>
    </w:p>
    <w:p w:rsidR="00B543B0" w:rsidRPr="003926CA" w:rsidRDefault="00342B76" w:rsidP="008D19C2">
      <w:pPr>
        <w:spacing w:line="360" w:lineRule="auto"/>
        <w:jc w:val="both"/>
        <w:rPr>
          <w:rFonts w:ascii="Times New Roman" w:hAnsi="Times New Roman"/>
          <w:sz w:val="24"/>
          <w:lang w:val="de-DE"/>
        </w:rPr>
      </w:pPr>
      <w:r w:rsidRPr="003926CA">
        <w:rPr>
          <w:rFonts w:ascii="Times New Roman" w:hAnsi="Times New Roman"/>
          <w:sz w:val="24"/>
          <w:lang w:val="de-DE"/>
        </w:rPr>
        <w:t>Es wäre uns eine Freude, wenn Sie unsere Konferenz mit Ihrer Teilnahme bereichern würden.</w:t>
      </w:r>
      <w:r w:rsidR="005402D1" w:rsidRPr="003926CA">
        <w:rPr>
          <w:rStyle w:val="Uwydatnienie"/>
          <w:rFonts w:ascii="Times New Roman" w:hAnsi="Times New Roman"/>
          <w:bCs/>
          <w:i w:val="0"/>
          <w:sz w:val="24"/>
          <w:lang w:val="de-DE"/>
        </w:rPr>
        <w:t xml:space="preserve"> </w:t>
      </w:r>
      <w:r w:rsidR="000E1542" w:rsidRPr="003926CA">
        <w:rPr>
          <w:rFonts w:ascii="Times New Roman" w:hAnsi="Times New Roman"/>
          <w:sz w:val="24"/>
          <w:lang w:val="de-DE"/>
        </w:rPr>
        <w:t>Für weitere Fragen stehen wir Ihnen gerne zur Verfügung und freuen uns schon jetzt, Sie in Poznań begrüßen zu dürfen.</w:t>
      </w:r>
    </w:p>
    <w:p w:rsidR="00A23A9A" w:rsidRPr="003926CA" w:rsidRDefault="00B543B0" w:rsidP="00B3603E">
      <w:pPr>
        <w:spacing w:after="200" w:line="276" w:lineRule="auto"/>
        <w:jc w:val="center"/>
        <w:rPr>
          <w:rStyle w:val="Uwydatnienie"/>
          <w:rFonts w:ascii="Times New Roman" w:hAnsi="Times New Roman"/>
          <w:i w:val="0"/>
          <w:iCs w:val="0"/>
          <w:sz w:val="24"/>
          <w:lang w:val="de-DE"/>
        </w:rPr>
      </w:pPr>
      <w:r w:rsidRPr="003926CA">
        <w:rPr>
          <w:rFonts w:ascii="Times New Roman" w:hAnsi="Times New Roman"/>
          <w:i/>
          <w:sz w:val="24"/>
          <w:lang w:val="de-DE"/>
        </w:rPr>
        <w:t>Ihr Tagungsteam</w:t>
      </w:r>
      <w:r w:rsidRPr="003926CA">
        <w:rPr>
          <w:rFonts w:ascii="Times New Roman" w:hAnsi="Times New Roman"/>
          <w:i/>
          <w:sz w:val="24"/>
          <w:lang w:val="de-DE"/>
        </w:rPr>
        <w:br w:type="page"/>
      </w:r>
    </w:p>
    <w:p w:rsidR="00386D4C" w:rsidRPr="003926CA" w:rsidRDefault="00386D4C" w:rsidP="00386D4C">
      <w:pPr>
        <w:jc w:val="center"/>
        <w:rPr>
          <w:rFonts w:ascii="Times New Roman" w:hAnsi="Times New Roman"/>
          <w:sz w:val="24"/>
        </w:rPr>
      </w:pPr>
      <w:r w:rsidRPr="003926CA">
        <w:rPr>
          <w:rFonts w:ascii="Times New Roman" w:hAnsi="Times New Roman"/>
          <w:sz w:val="24"/>
        </w:rPr>
        <w:lastRenderedPageBreak/>
        <w:t xml:space="preserve">Anmeldung zur Tagung </w:t>
      </w:r>
    </w:p>
    <w:p w:rsidR="00386D4C" w:rsidRPr="003926CA" w:rsidRDefault="00386D4C" w:rsidP="00386D4C">
      <w:pPr>
        <w:jc w:val="center"/>
        <w:rPr>
          <w:rFonts w:ascii="Times New Roman" w:hAnsi="Times New Roman"/>
          <w:sz w:val="24"/>
        </w:rPr>
      </w:pPr>
    </w:p>
    <w:p w:rsidR="00386D4C" w:rsidRPr="003926CA" w:rsidRDefault="00386D4C" w:rsidP="00386D4C">
      <w:pPr>
        <w:spacing w:line="360" w:lineRule="auto"/>
        <w:jc w:val="center"/>
        <w:rPr>
          <w:rFonts w:ascii="Times New Roman" w:hAnsi="Times New Roman"/>
          <w:b/>
          <w:i/>
          <w:iCs/>
          <w:sz w:val="24"/>
        </w:rPr>
      </w:pPr>
      <w:r w:rsidRPr="003926CA">
        <w:rPr>
          <w:rStyle w:val="Uwydatnienie"/>
          <w:rFonts w:ascii="Times New Roman" w:hAnsi="Times New Roman"/>
          <w:b/>
          <w:sz w:val="24"/>
        </w:rPr>
        <w:t>Zwischen Begabung und Lernschwierigkeiten im Fremdsprachenunterricht</w:t>
      </w:r>
    </w:p>
    <w:p w:rsidR="00386D4C" w:rsidRPr="003926CA" w:rsidRDefault="00386D4C" w:rsidP="00386D4C">
      <w:pPr>
        <w:jc w:val="center"/>
        <w:rPr>
          <w:rFonts w:ascii="Times New Roman" w:hAnsi="Times New Roman"/>
          <w:i/>
          <w:sz w:val="24"/>
        </w:rPr>
      </w:pPr>
    </w:p>
    <w:p w:rsidR="00386D4C" w:rsidRPr="003926CA" w:rsidRDefault="00386D4C" w:rsidP="00386D4C">
      <w:pPr>
        <w:jc w:val="both"/>
        <w:rPr>
          <w:rFonts w:ascii="Times New Roman" w:hAnsi="Times New Roman"/>
          <w:b/>
          <w:sz w:val="24"/>
        </w:rPr>
      </w:pPr>
      <w:r w:rsidRPr="003926CA">
        <w:rPr>
          <w:rFonts w:ascii="Times New Roman" w:hAnsi="Times New Roman"/>
          <w:sz w:val="24"/>
        </w:rPr>
        <w:t xml:space="preserve">Wir erbitten die Zusendung des vollständig ausgefüllten Anmeldeformulars bis zum </w:t>
      </w:r>
      <w:r w:rsidRPr="003926CA">
        <w:rPr>
          <w:rFonts w:ascii="Times New Roman" w:hAnsi="Times New Roman"/>
          <w:b/>
          <w:sz w:val="24"/>
        </w:rPr>
        <w:t>31.05.2016</w:t>
      </w:r>
      <w:r w:rsidRPr="003926CA">
        <w:rPr>
          <w:rFonts w:ascii="Times New Roman" w:hAnsi="Times New Roman"/>
          <w:sz w:val="24"/>
        </w:rPr>
        <w:t xml:space="preserve"> an die folgende E-Mail-Adresse </w:t>
      </w:r>
      <w:hyperlink r:id="rId9" w:history="1">
        <w:r w:rsidRPr="003926CA">
          <w:rPr>
            <w:rStyle w:val="Hipercze"/>
            <w:rFonts w:ascii="Times New Roman" w:hAnsi="Times New Roman"/>
            <w:b/>
            <w:sz w:val="24"/>
            <w:u w:val="none"/>
          </w:rPr>
          <w:t>konferencja2016@poczta.onet.pl</w:t>
        </w:r>
      </w:hyperlink>
    </w:p>
    <w:p w:rsidR="00386D4C" w:rsidRPr="003926CA" w:rsidRDefault="00386D4C" w:rsidP="00386D4C">
      <w:pPr>
        <w:jc w:val="both"/>
        <w:rPr>
          <w:rFonts w:ascii="Times New Roman" w:hAnsi="Times New Roman"/>
          <w:sz w:val="24"/>
        </w:rPr>
      </w:pPr>
      <w:r w:rsidRPr="003926CA">
        <w:rPr>
          <w:rFonts w:ascii="Times New Roman" w:hAnsi="Times New Roman"/>
          <w:sz w:val="24"/>
        </w:rPr>
        <w:t>Die Tagungsgebühr</w:t>
      </w:r>
      <w:r w:rsidRPr="003926CA">
        <w:rPr>
          <w:rStyle w:val="Uwydatnienie"/>
          <w:rFonts w:ascii="Times New Roman" w:hAnsi="Times New Roman"/>
          <w:sz w:val="24"/>
        </w:rPr>
        <w:t xml:space="preserve"> </w:t>
      </w:r>
      <w:r w:rsidRPr="003926CA">
        <w:rPr>
          <w:rStyle w:val="Uwydatnienie"/>
          <w:rFonts w:ascii="Times New Roman" w:hAnsi="Times New Roman"/>
          <w:i w:val="0"/>
          <w:sz w:val="24"/>
        </w:rPr>
        <w:t>ist</w:t>
      </w:r>
      <w:r w:rsidRPr="003926CA">
        <w:rPr>
          <w:rStyle w:val="Uwydatnienie"/>
          <w:rFonts w:ascii="Times New Roman" w:hAnsi="Times New Roman"/>
          <w:sz w:val="24"/>
        </w:rPr>
        <w:t xml:space="preserve"> </w:t>
      </w:r>
      <w:r w:rsidRPr="003926CA">
        <w:rPr>
          <w:rFonts w:ascii="Times New Roman" w:hAnsi="Times New Roman"/>
          <w:sz w:val="24"/>
        </w:rPr>
        <w:t xml:space="preserve">bis zum </w:t>
      </w:r>
      <w:r w:rsidRPr="003926CA">
        <w:rPr>
          <w:rFonts w:ascii="Times New Roman" w:hAnsi="Times New Roman"/>
          <w:b/>
          <w:sz w:val="24"/>
        </w:rPr>
        <w:t xml:space="preserve">30.06.2016 </w:t>
      </w:r>
      <w:r w:rsidRPr="003926CA">
        <w:rPr>
          <w:rFonts w:ascii="Times New Roman" w:hAnsi="Times New Roman"/>
          <w:sz w:val="24"/>
        </w:rPr>
        <w:t>zu entrichten.</w:t>
      </w:r>
    </w:p>
    <w:p w:rsidR="00386D4C" w:rsidRPr="003926CA" w:rsidRDefault="00386D4C" w:rsidP="00386D4C">
      <w:pPr>
        <w:rPr>
          <w:rFonts w:ascii="Times New Roman" w:hAnsi="Times New Roman"/>
          <w:b/>
          <w:sz w:val="24"/>
        </w:rPr>
      </w:pPr>
    </w:p>
    <w:p w:rsidR="00386D4C" w:rsidRPr="003926CA" w:rsidRDefault="00386D4C" w:rsidP="00386D4C">
      <w:pPr>
        <w:jc w:val="both"/>
        <w:rPr>
          <w:rFonts w:ascii="Times New Roman" w:hAnsi="Times New Roman"/>
          <w:sz w:val="24"/>
        </w:rPr>
      </w:pPr>
      <w:r w:rsidRPr="003926CA">
        <w:rPr>
          <w:rFonts w:ascii="Times New Roman" w:hAnsi="Times New Roman"/>
          <w:sz w:val="24"/>
        </w:rPr>
        <w:t>Anrede:</w:t>
      </w:r>
    </w:p>
    <w:p w:rsidR="00386D4C" w:rsidRPr="003926CA" w:rsidRDefault="00386D4C" w:rsidP="00386D4C">
      <w:pPr>
        <w:jc w:val="both"/>
        <w:rPr>
          <w:rFonts w:ascii="Times New Roman" w:hAnsi="Times New Roman"/>
          <w:sz w:val="24"/>
        </w:rPr>
      </w:pPr>
    </w:p>
    <w:p w:rsidR="00386D4C" w:rsidRPr="003926CA" w:rsidRDefault="00386D4C" w:rsidP="00386D4C">
      <w:pPr>
        <w:jc w:val="both"/>
        <w:rPr>
          <w:rFonts w:ascii="Times New Roman" w:hAnsi="Times New Roman"/>
          <w:sz w:val="24"/>
        </w:rPr>
      </w:pPr>
      <w:r w:rsidRPr="003926CA">
        <w:rPr>
          <w:rFonts w:ascii="Times New Roman" w:hAnsi="Times New Roman"/>
          <w:sz w:val="24"/>
        </w:rPr>
        <w:t xml:space="preserve">Titel: </w:t>
      </w:r>
    </w:p>
    <w:p w:rsidR="00386D4C" w:rsidRPr="003926CA" w:rsidRDefault="00386D4C" w:rsidP="00386D4C">
      <w:pPr>
        <w:jc w:val="both"/>
        <w:rPr>
          <w:rFonts w:ascii="Times New Roman" w:hAnsi="Times New Roman"/>
          <w:sz w:val="24"/>
        </w:rPr>
      </w:pPr>
    </w:p>
    <w:p w:rsidR="00386D4C" w:rsidRPr="003926CA" w:rsidRDefault="00751CB8" w:rsidP="00386D4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Vorn</w:t>
      </w:r>
      <w:r w:rsidR="00386D4C" w:rsidRPr="003926CA">
        <w:rPr>
          <w:rFonts w:ascii="Times New Roman" w:hAnsi="Times New Roman"/>
          <w:sz w:val="24"/>
        </w:rPr>
        <w:t xml:space="preserve">ame: </w:t>
      </w:r>
    </w:p>
    <w:p w:rsidR="00386D4C" w:rsidRPr="003926CA" w:rsidRDefault="00386D4C" w:rsidP="00386D4C">
      <w:pPr>
        <w:jc w:val="both"/>
        <w:rPr>
          <w:rFonts w:ascii="Times New Roman" w:hAnsi="Times New Roman"/>
          <w:sz w:val="24"/>
        </w:rPr>
      </w:pPr>
    </w:p>
    <w:p w:rsidR="00386D4C" w:rsidRPr="003926CA" w:rsidRDefault="00751CB8" w:rsidP="00386D4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</w:t>
      </w:r>
      <w:r w:rsidR="00386D4C" w:rsidRPr="003926CA">
        <w:rPr>
          <w:rFonts w:ascii="Times New Roman" w:hAnsi="Times New Roman"/>
          <w:sz w:val="24"/>
        </w:rPr>
        <w:t xml:space="preserve">ame: </w:t>
      </w:r>
    </w:p>
    <w:p w:rsidR="00386D4C" w:rsidRPr="003926CA" w:rsidRDefault="00386D4C" w:rsidP="00386D4C">
      <w:pPr>
        <w:jc w:val="both"/>
        <w:rPr>
          <w:rFonts w:ascii="Times New Roman" w:hAnsi="Times New Roman"/>
          <w:sz w:val="24"/>
        </w:rPr>
      </w:pPr>
    </w:p>
    <w:p w:rsidR="00386D4C" w:rsidRPr="003926CA" w:rsidRDefault="00386D4C" w:rsidP="00386D4C">
      <w:pPr>
        <w:jc w:val="both"/>
        <w:rPr>
          <w:rFonts w:ascii="Times New Roman" w:hAnsi="Times New Roman"/>
          <w:sz w:val="24"/>
        </w:rPr>
      </w:pPr>
      <w:r w:rsidRPr="003926CA">
        <w:rPr>
          <w:rFonts w:ascii="Times New Roman" w:hAnsi="Times New Roman"/>
          <w:sz w:val="24"/>
        </w:rPr>
        <w:t xml:space="preserve">Land: </w:t>
      </w:r>
    </w:p>
    <w:p w:rsidR="00386D4C" w:rsidRPr="003926CA" w:rsidRDefault="00386D4C" w:rsidP="00386D4C">
      <w:pPr>
        <w:jc w:val="both"/>
        <w:rPr>
          <w:rFonts w:ascii="Times New Roman" w:hAnsi="Times New Roman"/>
          <w:sz w:val="24"/>
        </w:rPr>
      </w:pPr>
    </w:p>
    <w:p w:rsidR="00386D4C" w:rsidRPr="003926CA" w:rsidRDefault="00386D4C" w:rsidP="00386D4C">
      <w:pPr>
        <w:jc w:val="both"/>
        <w:rPr>
          <w:rFonts w:ascii="Times New Roman" w:hAnsi="Times New Roman"/>
          <w:sz w:val="24"/>
        </w:rPr>
      </w:pPr>
      <w:r w:rsidRPr="003926CA">
        <w:rPr>
          <w:rFonts w:ascii="Times New Roman" w:hAnsi="Times New Roman"/>
          <w:sz w:val="24"/>
        </w:rPr>
        <w:t xml:space="preserve">Institution/ Arbeitsbereich: </w:t>
      </w:r>
    </w:p>
    <w:p w:rsidR="00386D4C" w:rsidRPr="003926CA" w:rsidRDefault="00386D4C" w:rsidP="00386D4C">
      <w:pPr>
        <w:jc w:val="both"/>
        <w:rPr>
          <w:rFonts w:ascii="Times New Roman" w:hAnsi="Times New Roman"/>
          <w:sz w:val="24"/>
        </w:rPr>
      </w:pPr>
    </w:p>
    <w:p w:rsidR="00386D4C" w:rsidRPr="003926CA" w:rsidRDefault="00386D4C" w:rsidP="00386D4C">
      <w:pPr>
        <w:jc w:val="both"/>
        <w:rPr>
          <w:rFonts w:ascii="Times New Roman" w:hAnsi="Times New Roman"/>
          <w:sz w:val="24"/>
        </w:rPr>
      </w:pPr>
      <w:r w:rsidRPr="003926CA">
        <w:rPr>
          <w:rFonts w:ascii="Times New Roman" w:hAnsi="Times New Roman"/>
          <w:sz w:val="24"/>
        </w:rPr>
        <w:t>E-Mail</w:t>
      </w:r>
      <w:r w:rsidR="00751CB8">
        <w:rPr>
          <w:rFonts w:ascii="Times New Roman" w:hAnsi="Times New Roman"/>
          <w:sz w:val="24"/>
        </w:rPr>
        <w:t>-Adresse</w:t>
      </w:r>
      <w:r w:rsidRPr="003926CA">
        <w:rPr>
          <w:rFonts w:ascii="Times New Roman" w:hAnsi="Times New Roman"/>
          <w:sz w:val="24"/>
        </w:rPr>
        <w:t xml:space="preserve">: </w:t>
      </w:r>
    </w:p>
    <w:p w:rsidR="00386D4C" w:rsidRPr="003926CA" w:rsidRDefault="00386D4C" w:rsidP="00386D4C">
      <w:pPr>
        <w:jc w:val="both"/>
        <w:rPr>
          <w:rFonts w:ascii="Times New Roman" w:hAnsi="Times New Roman"/>
          <w:sz w:val="24"/>
        </w:rPr>
      </w:pPr>
    </w:p>
    <w:p w:rsidR="00386D4C" w:rsidRPr="003926CA" w:rsidRDefault="00386D4C" w:rsidP="00386D4C">
      <w:pPr>
        <w:rPr>
          <w:rFonts w:ascii="Times New Roman" w:hAnsi="Times New Roman"/>
          <w:sz w:val="24"/>
        </w:rPr>
      </w:pPr>
      <w:r w:rsidRPr="003926CA">
        <w:rPr>
          <w:rFonts w:ascii="Times New Roman" w:hAnsi="Times New Roman"/>
          <w:sz w:val="24"/>
        </w:rPr>
        <w:t xml:space="preserve">Anschrift dienstlich: </w:t>
      </w:r>
    </w:p>
    <w:p w:rsidR="00386D4C" w:rsidRPr="003926CA" w:rsidRDefault="00386D4C" w:rsidP="00386D4C">
      <w:pPr>
        <w:rPr>
          <w:rFonts w:ascii="Times New Roman" w:hAnsi="Times New Roman"/>
          <w:sz w:val="24"/>
        </w:rPr>
      </w:pPr>
    </w:p>
    <w:p w:rsidR="00386D4C" w:rsidRPr="003926CA" w:rsidRDefault="00386D4C" w:rsidP="00386D4C">
      <w:pPr>
        <w:rPr>
          <w:rFonts w:ascii="Times New Roman" w:hAnsi="Times New Roman"/>
          <w:sz w:val="24"/>
        </w:rPr>
      </w:pPr>
      <w:r w:rsidRPr="003926CA">
        <w:rPr>
          <w:rFonts w:ascii="Times New Roman" w:hAnsi="Times New Roman"/>
          <w:sz w:val="24"/>
        </w:rPr>
        <w:t xml:space="preserve">Vortrag: </w:t>
      </w:r>
    </w:p>
    <w:p w:rsidR="00386D4C" w:rsidRPr="003926CA" w:rsidRDefault="00386D4C" w:rsidP="00386D4C">
      <w:pPr>
        <w:jc w:val="both"/>
        <w:rPr>
          <w:rFonts w:ascii="Times New Roman" w:hAnsi="Times New Roman"/>
          <w:sz w:val="24"/>
        </w:rPr>
      </w:pPr>
      <w:r w:rsidRPr="003926CA">
        <w:rPr>
          <w:rFonts w:ascii="Times New Roman" w:hAnsi="Times New Roman"/>
          <w:sz w:val="24"/>
        </w:rPr>
        <w:sym w:font="Wingdings" w:char="F06F"/>
      </w:r>
      <w:r w:rsidRPr="003926CA">
        <w:rPr>
          <w:rFonts w:ascii="Times New Roman" w:hAnsi="Times New Roman"/>
          <w:sz w:val="24"/>
        </w:rPr>
        <w:t xml:space="preserve"> Ja </w:t>
      </w:r>
      <w:r w:rsidRPr="003926CA">
        <w:rPr>
          <w:rFonts w:ascii="Times New Roman" w:hAnsi="Times New Roman"/>
          <w:sz w:val="24"/>
        </w:rPr>
        <w:tab/>
      </w:r>
      <w:r w:rsidRPr="003926CA">
        <w:rPr>
          <w:rFonts w:ascii="Times New Roman" w:hAnsi="Times New Roman"/>
          <w:sz w:val="24"/>
        </w:rPr>
        <w:tab/>
      </w:r>
      <w:r w:rsidRPr="003926CA">
        <w:rPr>
          <w:rFonts w:ascii="Times New Roman" w:hAnsi="Times New Roman"/>
          <w:sz w:val="24"/>
        </w:rPr>
        <w:tab/>
      </w:r>
      <w:r w:rsidRPr="003926CA">
        <w:rPr>
          <w:rFonts w:ascii="Times New Roman" w:hAnsi="Times New Roman"/>
          <w:sz w:val="24"/>
        </w:rPr>
        <w:tab/>
      </w:r>
      <w:r w:rsidRPr="003926CA">
        <w:rPr>
          <w:rFonts w:ascii="Times New Roman" w:hAnsi="Times New Roman"/>
          <w:sz w:val="24"/>
        </w:rPr>
        <w:tab/>
      </w:r>
      <w:r w:rsidRPr="003926CA">
        <w:rPr>
          <w:rFonts w:ascii="Times New Roman" w:hAnsi="Times New Roman"/>
          <w:sz w:val="24"/>
        </w:rPr>
        <w:tab/>
      </w:r>
      <w:r w:rsidRPr="003926CA">
        <w:rPr>
          <w:rFonts w:ascii="Times New Roman" w:hAnsi="Times New Roman"/>
          <w:sz w:val="24"/>
        </w:rPr>
        <w:tab/>
      </w:r>
      <w:r w:rsidRPr="003926CA">
        <w:rPr>
          <w:rFonts w:ascii="Times New Roman" w:hAnsi="Times New Roman"/>
          <w:sz w:val="24"/>
        </w:rPr>
        <w:tab/>
      </w:r>
      <w:r w:rsidRPr="003926CA">
        <w:rPr>
          <w:rFonts w:ascii="Times New Roman" w:hAnsi="Times New Roman"/>
          <w:sz w:val="24"/>
        </w:rPr>
        <w:tab/>
      </w:r>
      <w:r w:rsidRPr="003926CA">
        <w:rPr>
          <w:rFonts w:ascii="Times New Roman" w:hAnsi="Times New Roman"/>
          <w:sz w:val="24"/>
        </w:rPr>
        <w:tab/>
      </w:r>
      <w:r w:rsidRPr="003926CA">
        <w:rPr>
          <w:rFonts w:ascii="Times New Roman" w:hAnsi="Times New Roman"/>
          <w:sz w:val="24"/>
        </w:rPr>
        <w:sym w:font="Wingdings" w:char="F06F"/>
      </w:r>
      <w:r w:rsidRPr="003926CA">
        <w:rPr>
          <w:rFonts w:ascii="Times New Roman" w:hAnsi="Times New Roman"/>
          <w:sz w:val="24"/>
        </w:rPr>
        <w:t xml:space="preserve"> Nein</w:t>
      </w:r>
    </w:p>
    <w:p w:rsidR="00386D4C" w:rsidRPr="003926CA" w:rsidRDefault="00386D4C" w:rsidP="00386D4C">
      <w:pPr>
        <w:jc w:val="both"/>
        <w:rPr>
          <w:rFonts w:ascii="Times New Roman" w:hAnsi="Times New Roman"/>
          <w:sz w:val="24"/>
        </w:rPr>
      </w:pPr>
    </w:p>
    <w:p w:rsidR="00386D4C" w:rsidRPr="003926CA" w:rsidRDefault="00751CB8" w:rsidP="00751CB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Vortragstitel und </w:t>
      </w:r>
      <w:r w:rsidR="00386D4C" w:rsidRPr="003926CA">
        <w:rPr>
          <w:rFonts w:ascii="Times New Roman" w:hAnsi="Times New Roman"/>
          <w:sz w:val="24"/>
        </w:rPr>
        <w:t xml:space="preserve">Abstract (max. 250 Wörter): </w:t>
      </w:r>
    </w:p>
    <w:p w:rsidR="00386D4C" w:rsidRPr="003926CA" w:rsidRDefault="00386D4C" w:rsidP="00386D4C">
      <w:pPr>
        <w:jc w:val="both"/>
        <w:rPr>
          <w:rFonts w:ascii="Times New Roman" w:hAnsi="Times New Roman"/>
          <w:sz w:val="24"/>
        </w:rPr>
      </w:pPr>
    </w:p>
    <w:p w:rsidR="00386D4C" w:rsidRPr="003926CA" w:rsidRDefault="00386D4C" w:rsidP="00386D4C">
      <w:pPr>
        <w:jc w:val="both"/>
        <w:rPr>
          <w:rFonts w:ascii="Times New Roman" w:hAnsi="Times New Roman"/>
          <w:sz w:val="24"/>
        </w:rPr>
      </w:pPr>
    </w:p>
    <w:p w:rsidR="00386D4C" w:rsidRPr="003926CA" w:rsidRDefault="00386D4C" w:rsidP="00386D4C">
      <w:pPr>
        <w:jc w:val="both"/>
        <w:rPr>
          <w:rFonts w:ascii="Times New Roman" w:hAnsi="Times New Roman"/>
          <w:sz w:val="24"/>
        </w:rPr>
      </w:pPr>
    </w:p>
    <w:p w:rsidR="00751CB8" w:rsidRPr="003926CA" w:rsidRDefault="00751CB8" w:rsidP="00751CB8">
      <w:pPr>
        <w:rPr>
          <w:rFonts w:ascii="Times New Roman" w:hAnsi="Times New Roman"/>
          <w:sz w:val="24"/>
        </w:rPr>
      </w:pPr>
      <w:r w:rsidRPr="003926CA">
        <w:rPr>
          <w:rFonts w:ascii="Times New Roman" w:hAnsi="Times New Roman"/>
          <w:sz w:val="24"/>
        </w:rPr>
        <w:t>Benötigte Geräte:</w:t>
      </w:r>
    </w:p>
    <w:p w:rsidR="00751CB8" w:rsidRPr="003926CA" w:rsidRDefault="00751CB8" w:rsidP="00751CB8">
      <w:pPr>
        <w:rPr>
          <w:rFonts w:ascii="Times New Roman" w:hAnsi="Times New Roman"/>
          <w:sz w:val="24"/>
        </w:rPr>
      </w:pPr>
    </w:p>
    <w:p w:rsidR="00386D4C" w:rsidRPr="003926CA" w:rsidRDefault="00386D4C" w:rsidP="00386D4C">
      <w:pPr>
        <w:jc w:val="both"/>
        <w:rPr>
          <w:rFonts w:ascii="Times New Roman" w:hAnsi="Times New Roman"/>
          <w:sz w:val="24"/>
        </w:rPr>
      </w:pPr>
    </w:p>
    <w:p w:rsidR="00386D4C" w:rsidRPr="003926CA" w:rsidRDefault="00386D4C" w:rsidP="00386D4C">
      <w:pPr>
        <w:jc w:val="both"/>
        <w:rPr>
          <w:rFonts w:ascii="Times New Roman" w:hAnsi="Times New Roman"/>
          <w:sz w:val="24"/>
        </w:rPr>
      </w:pPr>
      <w:r w:rsidRPr="003926CA">
        <w:rPr>
          <w:rFonts w:ascii="Times New Roman" w:hAnsi="Times New Roman"/>
          <w:sz w:val="24"/>
        </w:rPr>
        <w:t>Kurzvita (ca. 6 Zeilen):</w:t>
      </w:r>
    </w:p>
    <w:p w:rsidR="00386D4C" w:rsidRPr="003926CA" w:rsidRDefault="00386D4C" w:rsidP="00386D4C">
      <w:pPr>
        <w:jc w:val="both"/>
        <w:rPr>
          <w:rFonts w:ascii="Times New Roman" w:hAnsi="Times New Roman"/>
          <w:sz w:val="24"/>
        </w:rPr>
      </w:pPr>
    </w:p>
    <w:p w:rsidR="00386D4C" w:rsidRPr="003926CA" w:rsidRDefault="00386D4C" w:rsidP="00386D4C">
      <w:pPr>
        <w:jc w:val="both"/>
        <w:rPr>
          <w:rFonts w:ascii="Times New Roman" w:hAnsi="Times New Roman"/>
          <w:sz w:val="24"/>
        </w:rPr>
      </w:pPr>
    </w:p>
    <w:p w:rsidR="00386D4C" w:rsidRDefault="00386D4C" w:rsidP="00386D4C">
      <w:pPr>
        <w:jc w:val="both"/>
        <w:rPr>
          <w:rFonts w:ascii="Times New Roman" w:hAnsi="Times New Roman"/>
          <w:sz w:val="24"/>
        </w:rPr>
      </w:pPr>
    </w:p>
    <w:p w:rsidR="00330833" w:rsidRPr="003926CA" w:rsidRDefault="00330833" w:rsidP="00386D4C">
      <w:pPr>
        <w:jc w:val="both"/>
        <w:rPr>
          <w:rFonts w:ascii="Times New Roman" w:hAnsi="Times New Roman"/>
          <w:sz w:val="24"/>
        </w:rPr>
      </w:pPr>
    </w:p>
    <w:p w:rsidR="00386D4C" w:rsidRPr="003926CA" w:rsidRDefault="00386D4C" w:rsidP="00386D4C">
      <w:pPr>
        <w:jc w:val="both"/>
        <w:rPr>
          <w:rFonts w:ascii="Times New Roman" w:hAnsi="Times New Roman"/>
          <w:sz w:val="24"/>
        </w:rPr>
      </w:pPr>
      <w:r w:rsidRPr="003926CA">
        <w:rPr>
          <w:rFonts w:ascii="Times New Roman" w:hAnsi="Times New Roman"/>
          <w:sz w:val="24"/>
        </w:rPr>
        <w:t xml:space="preserve">Teilnahme am Conference Warming im Restaurant </w:t>
      </w:r>
      <w:r w:rsidRPr="003926CA">
        <w:rPr>
          <w:rFonts w:ascii="Times New Roman" w:hAnsi="Times New Roman"/>
          <w:i/>
          <w:sz w:val="24"/>
        </w:rPr>
        <w:t>Pod Aulą</w:t>
      </w:r>
      <w:r w:rsidRPr="003926CA">
        <w:rPr>
          <w:rFonts w:ascii="Times New Roman" w:hAnsi="Times New Roman"/>
          <w:sz w:val="24"/>
        </w:rPr>
        <w:t xml:space="preserve">. </w:t>
      </w:r>
    </w:p>
    <w:p w:rsidR="00386D4C" w:rsidRPr="003926CA" w:rsidRDefault="00386D4C" w:rsidP="00386D4C">
      <w:pPr>
        <w:jc w:val="both"/>
        <w:rPr>
          <w:rFonts w:ascii="Times New Roman" w:hAnsi="Times New Roman"/>
          <w:sz w:val="24"/>
        </w:rPr>
      </w:pPr>
      <w:r w:rsidRPr="003926CA">
        <w:rPr>
          <w:rFonts w:ascii="Times New Roman" w:hAnsi="Times New Roman"/>
          <w:sz w:val="24"/>
        </w:rPr>
        <w:sym w:font="Wingdings" w:char="F06F"/>
      </w:r>
      <w:r w:rsidRPr="003926CA">
        <w:rPr>
          <w:rFonts w:ascii="Times New Roman" w:hAnsi="Times New Roman"/>
          <w:sz w:val="24"/>
        </w:rPr>
        <w:t xml:space="preserve"> Ja </w:t>
      </w:r>
      <w:r w:rsidRPr="003926CA">
        <w:rPr>
          <w:rFonts w:ascii="Times New Roman" w:hAnsi="Times New Roman"/>
          <w:sz w:val="24"/>
        </w:rPr>
        <w:tab/>
      </w:r>
      <w:r w:rsidRPr="003926CA">
        <w:rPr>
          <w:rFonts w:ascii="Times New Roman" w:hAnsi="Times New Roman"/>
          <w:sz w:val="24"/>
        </w:rPr>
        <w:tab/>
      </w:r>
      <w:r w:rsidRPr="003926CA">
        <w:rPr>
          <w:rFonts w:ascii="Times New Roman" w:hAnsi="Times New Roman"/>
          <w:sz w:val="24"/>
        </w:rPr>
        <w:tab/>
      </w:r>
      <w:r w:rsidRPr="003926CA">
        <w:rPr>
          <w:rFonts w:ascii="Times New Roman" w:hAnsi="Times New Roman"/>
          <w:sz w:val="24"/>
        </w:rPr>
        <w:tab/>
      </w:r>
      <w:r w:rsidRPr="003926CA">
        <w:rPr>
          <w:rFonts w:ascii="Times New Roman" w:hAnsi="Times New Roman"/>
          <w:sz w:val="24"/>
        </w:rPr>
        <w:tab/>
      </w:r>
      <w:r w:rsidRPr="003926CA">
        <w:rPr>
          <w:rFonts w:ascii="Times New Roman" w:hAnsi="Times New Roman"/>
          <w:sz w:val="24"/>
        </w:rPr>
        <w:tab/>
      </w:r>
      <w:r w:rsidRPr="003926CA">
        <w:rPr>
          <w:rFonts w:ascii="Times New Roman" w:hAnsi="Times New Roman"/>
          <w:sz w:val="24"/>
        </w:rPr>
        <w:tab/>
      </w:r>
      <w:r w:rsidRPr="003926CA">
        <w:rPr>
          <w:rFonts w:ascii="Times New Roman" w:hAnsi="Times New Roman"/>
          <w:sz w:val="24"/>
        </w:rPr>
        <w:tab/>
      </w:r>
      <w:r w:rsidRPr="003926CA">
        <w:rPr>
          <w:rFonts w:ascii="Times New Roman" w:hAnsi="Times New Roman"/>
          <w:sz w:val="24"/>
        </w:rPr>
        <w:tab/>
      </w:r>
      <w:r w:rsidRPr="003926CA">
        <w:rPr>
          <w:rFonts w:ascii="Times New Roman" w:hAnsi="Times New Roman"/>
          <w:sz w:val="24"/>
        </w:rPr>
        <w:tab/>
      </w:r>
      <w:r w:rsidRPr="003926CA">
        <w:rPr>
          <w:rFonts w:ascii="Times New Roman" w:hAnsi="Times New Roman"/>
          <w:sz w:val="24"/>
        </w:rPr>
        <w:sym w:font="Wingdings" w:char="F06F"/>
      </w:r>
      <w:r w:rsidRPr="003926CA">
        <w:rPr>
          <w:rFonts w:ascii="Times New Roman" w:hAnsi="Times New Roman"/>
          <w:sz w:val="24"/>
        </w:rPr>
        <w:t xml:space="preserve"> Nein</w:t>
      </w:r>
    </w:p>
    <w:p w:rsidR="00386D4C" w:rsidRPr="003926CA" w:rsidRDefault="00386D4C" w:rsidP="00386D4C">
      <w:pPr>
        <w:rPr>
          <w:rFonts w:ascii="Times New Roman" w:hAnsi="Times New Roman"/>
          <w:sz w:val="24"/>
        </w:rPr>
      </w:pPr>
    </w:p>
    <w:p w:rsidR="00386D4C" w:rsidRPr="003926CA" w:rsidRDefault="00386D4C" w:rsidP="00386D4C">
      <w:pPr>
        <w:rPr>
          <w:rFonts w:ascii="Times New Roman" w:hAnsi="Times New Roman"/>
          <w:sz w:val="24"/>
        </w:rPr>
      </w:pPr>
      <w:r w:rsidRPr="003926CA">
        <w:rPr>
          <w:rFonts w:ascii="Times New Roman" w:hAnsi="Times New Roman"/>
          <w:sz w:val="24"/>
        </w:rPr>
        <w:sym w:font="Wingdings" w:char="F06F"/>
      </w:r>
      <w:r w:rsidRPr="003926CA">
        <w:rPr>
          <w:rFonts w:ascii="Times New Roman" w:hAnsi="Times New Roman"/>
          <w:sz w:val="24"/>
        </w:rPr>
        <w:t xml:space="preserve"> vegetarisches Gericht</w:t>
      </w:r>
      <w:r w:rsidRPr="003926CA">
        <w:rPr>
          <w:rFonts w:ascii="Times New Roman" w:hAnsi="Times New Roman"/>
          <w:sz w:val="24"/>
        </w:rPr>
        <w:tab/>
      </w:r>
      <w:r w:rsidRPr="003926CA">
        <w:rPr>
          <w:rFonts w:ascii="Times New Roman" w:hAnsi="Times New Roman"/>
          <w:sz w:val="24"/>
        </w:rPr>
        <w:tab/>
      </w:r>
      <w:r w:rsidRPr="003926CA">
        <w:rPr>
          <w:rFonts w:ascii="Times New Roman" w:hAnsi="Times New Roman"/>
          <w:sz w:val="24"/>
        </w:rPr>
        <w:tab/>
      </w:r>
      <w:r w:rsidRPr="003926CA">
        <w:rPr>
          <w:rFonts w:ascii="Times New Roman" w:hAnsi="Times New Roman"/>
          <w:sz w:val="24"/>
        </w:rPr>
        <w:tab/>
      </w:r>
      <w:r w:rsidRPr="003926CA">
        <w:rPr>
          <w:rFonts w:ascii="Times New Roman" w:hAnsi="Times New Roman"/>
          <w:sz w:val="24"/>
        </w:rPr>
        <w:tab/>
      </w:r>
      <w:r w:rsidRPr="003926CA">
        <w:rPr>
          <w:rFonts w:ascii="Times New Roman" w:hAnsi="Times New Roman"/>
          <w:sz w:val="24"/>
        </w:rPr>
        <w:tab/>
      </w:r>
      <w:r w:rsidRPr="003926CA">
        <w:rPr>
          <w:rFonts w:ascii="Times New Roman" w:hAnsi="Times New Roman"/>
          <w:sz w:val="24"/>
        </w:rPr>
        <w:tab/>
      </w:r>
    </w:p>
    <w:p w:rsidR="00386D4C" w:rsidRPr="003926CA" w:rsidRDefault="00386D4C" w:rsidP="00386D4C">
      <w:pPr>
        <w:rPr>
          <w:rFonts w:ascii="Times New Roman" w:hAnsi="Times New Roman"/>
          <w:sz w:val="24"/>
        </w:rPr>
      </w:pPr>
      <w:r w:rsidRPr="003926CA">
        <w:rPr>
          <w:rFonts w:ascii="Times New Roman" w:hAnsi="Times New Roman"/>
          <w:sz w:val="24"/>
        </w:rPr>
        <w:sym w:font="Wingdings" w:char="F06F"/>
      </w:r>
      <w:r w:rsidRPr="003926CA">
        <w:rPr>
          <w:rFonts w:ascii="Times New Roman" w:hAnsi="Times New Roman"/>
          <w:sz w:val="24"/>
        </w:rPr>
        <w:t xml:space="preserve"> Fleischgericht</w:t>
      </w:r>
    </w:p>
    <w:p w:rsidR="00386D4C" w:rsidRPr="003926CA" w:rsidRDefault="00386D4C" w:rsidP="00386D4C">
      <w:pPr>
        <w:rPr>
          <w:rFonts w:ascii="Times New Roman" w:hAnsi="Times New Roman"/>
          <w:sz w:val="24"/>
        </w:rPr>
      </w:pPr>
    </w:p>
    <w:p w:rsidR="00751CB8" w:rsidRDefault="00330833" w:rsidP="00386D4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Rechnung:</w:t>
      </w:r>
    </w:p>
    <w:p w:rsidR="00330833" w:rsidRPr="003926CA" w:rsidRDefault="00330833" w:rsidP="00330833">
      <w:pPr>
        <w:jc w:val="both"/>
        <w:rPr>
          <w:rFonts w:ascii="Times New Roman" w:hAnsi="Times New Roman"/>
          <w:sz w:val="24"/>
        </w:rPr>
      </w:pPr>
      <w:r w:rsidRPr="003926CA">
        <w:rPr>
          <w:rFonts w:ascii="Times New Roman" w:hAnsi="Times New Roman"/>
          <w:sz w:val="24"/>
        </w:rPr>
        <w:sym w:font="Wingdings" w:char="F06F"/>
      </w:r>
      <w:r w:rsidRPr="003926CA">
        <w:rPr>
          <w:rFonts w:ascii="Times New Roman" w:hAnsi="Times New Roman"/>
          <w:sz w:val="24"/>
        </w:rPr>
        <w:t xml:space="preserve"> Ja </w:t>
      </w:r>
      <w:r w:rsidRPr="003926CA">
        <w:rPr>
          <w:rFonts w:ascii="Times New Roman" w:hAnsi="Times New Roman"/>
          <w:sz w:val="24"/>
        </w:rPr>
        <w:tab/>
      </w:r>
      <w:r w:rsidRPr="003926CA">
        <w:rPr>
          <w:rFonts w:ascii="Times New Roman" w:hAnsi="Times New Roman"/>
          <w:sz w:val="24"/>
        </w:rPr>
        <w:tab/>
      </w:r>
      <w:r w:rsidRPr="003926CA">
        <w:rPr>
          <w:rFonts w:ascii="Times New Roman" w:hAnsi="Times New Roman"/>
          <w:sz w:val="24"/>
        </w:rPr>
        <w:tab/>
      </w:r>
      <w:r w:rsidRPr="003926CA">
        <w:rPr>
          <w:rFonts w:ascii="Times New Roman" w:hAnsi="Times New Roman"/>
          <w:sz w:val="24"/>
        </w:rPr>
        <w:tab/>
      </w:r>
      <w:r w:rsidRPr="003926CA">
        <w:rPr>
          <w:rFonts w:ascii="Times New Roman" w:hAnsi="Times New Roman"/>
          <w:sz w:val="24"/>
        </w:rPr>
        <w:tab/>
      </w:r>
      <w:r w:rsidRPr="003926CA">
        <w:rPr>
          <w:rFonts w:ascii="Times New Roman" w:hAnsi="Times New Roman"/>
          <w:sz w:val="24"/>
        </w:rPr>
        <w:tab/>
      </w:r>
      <w:r w:rsidRPr="003926CA">
        <w:rPr>
          <w:rFonts w:ascii="Times New Roman" w:hAnsi="Times New Roman"/>
          <w:sz w:val="24"/>
        </w:rPr>
        <w:tab/>
      </w:r>
      <w:r w:rsidRPr="003926CA">
        <w:rPr>
          <w:rFonts w:ascii="Times New Roman" w:hAnsi="Times New Roman"/>
          <w:sz w:val="24"/>
        </w:rPr>
        <w:tab/>
      </w:r>
      <w:r w:rsidRPr="003926CA">
        <w:rPr>
          <w:rFonts w:ascii="Times New Roman" w:hAnsi="Times New Roman"/>
          <w:sz w:val="24"/>
        </w:rPr>
        <w:tab/>
      </w:r>
      <w:r w:rsidRPr="003926CA">
        <w:rPr>
          <w:rFonts w:ascii="Times New Roman" w:hAnsi="Times New Roman"/>
          <w:sz w:val="24"/>
        </w:rPr>
        <w:tab/>
      </w:r>
      <w:r w:rsidRPr="003926CA">
        <w:rPr>
          <w:rFonts w:ascii="Times New Roman" w:hAnsi="Times New Roman"/>
          <w:sz w:val="24"/>
        </w:rPr>
        <w:sym w:font="Wingdings" w:char="F06F"/>
      </w:r>
      <w:r w:rsidRPr="003926CA">
        <w:rPr>
          <w:rFonts w:ascii="Times New Roman" w:hAnsi="Times New Roman"/>
          <w:sz w:val="24"/>
        </w:rPr>
        <w:t xml:space="preserve"> Nein</w:t>
      </w:r>
    </w:p>
    <w:p w:rsidR="00330833" w:rsidRDefault="00330833" w:rsidP="00386D4C">
      <w:pPr>
        <w:rPr>
          <w:rFonts w:ascii="Times New Roman" w:hAnsi="Times New Roman"/>
          <w:sz w:val="24"/>
        </w:rPr>
      </w:pPr>
    </w:p>
    <w:p w:rsidR="00386D4C" w:rsidRPr="003926CA" w:rsidRDefault="00386D4C" w:rsidP="00386D4C">
      <w:pPr>
        <w:rPr>
          <w:rFonts w:ascii="Times New Roman" w:hAnsi="Times New Roman"/>
          <w:sz w:val="24"/>
        </w:rPr>
      </w:pPr>
      <w:r w:rsidRPr="003926CA">
        <w:rPr>
          <w:rFonts w:ascii="Times New Roman" w:hAnsi="Times New Roman"/>
          <w:sz w:val="24"/>
        </w:rPr>
        <w:t>Anzugeben sind Name des Empfängers (Ihr Name bzw. der Name der Institution, an der Sie tätig sind), Adresse, die Steuer-Identifikationsnummer (</w:t>
      </w:r>
      <w:r w:rsidR="00751CB8">
        <w:rPr>
          <w:rFonts w:ascii="Times New Roman" w:hAnsi="Times New Roman"/>
          <w:sz w:val="24"/>
        </w:rPr>
        <w:t>NIP), Name des Rechnungszahlers.</w:t>
      </w:r>
    </w:p>
    <w:p w:rsidR="00386D4C" w:rsidRPr="003926CA" w:rsidRDefault="00386D4C" w:rsidP="00386D4C">
      <w:pPr>
        <w:rPr>
          <w:rFonts w:ascii="Times New Roman" w:hAnsi="Times New Roman"/>
          <w:sz w:val="24"/>
        </w:rPr>
      </w:pPr>
    </w:p>
    <w:p w:rsidR="00A23A9A" w:rsidRPr="003926CA" w:rsidRDefault="00A23A9A" w:rsidP="008D19C2">
      <w:pPr>
        <w:spacing w:line="360" w:lineRule="auto"/>
        <w:rPr>
          <w:rFonts w:ascii="Times New Roman" w:hAnsi="Times New Roman"/>
          <w:sz w:val="24"/>
          <w:lang w:val="de-DE"/>
        </w:rPr>
      </w:pPr>
    </w:p>
    <w:sectPr w:rsidR="00A23A9A" w:rsidRPr="003926CA" w:rsidSect="00DF3431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718" w:rsidRDefault="009C6718" w:rsidP="002F16B7">
      <w:r>
        <w:separator/>
      </w:r>
    </w:p>
  </w:endnote>
  <w:endnote w:type="continuationSeparator" w:id="0">
    <w:p w:rsidR="009C6718" w:rsidRDefault="009C6718" w:rsidP="002F1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718" w:rsidRDefault="009C6718" w:rsidP="002F16B7">
      <w:r>
        <w:separator/>
      </w:r>
    </w:p>
  </w:footnote>
  <w:footnote w:type="continuationSeparator" w:id="0">
    <w:p w:rsidR="009C6718" w:rsidRDefault="009C6718" w:rsidP="002F16B7">
      <w:r>
        <w:continuationSeparator/>
      </w:r>
    </w:p>
  </w:footnote>
  <w:footnote w:id="1">
    <w:p w:rsidR="0057394B" w:rsidRPr="00A301EE" w:rsidRDefault="0057394B" w:rsidP="0057394B">
      <w:pPr>
        <w:rPr>
          <w:rFonts w:ascii="Times New Roman" w:hAnsi="Times New Roman"/>
          <w:szCs w:val="20"/>
          <w:lang w:val="de-DE"/>
        </w:rPr>
      </w:pPr>
      <w:r w:rsidRPr="00A301EE">
        <w:rPr>
          <w:rStyle w:val="Odwoanieprzypisudolnego"/>
          <w:rFonts w:ascii="Times New Roman" w:hAnsi="Times New Roman"/>
          <w:szCs w:val="20"/>
        </w:rPr>
        <w:footnoteRef/>
      </w:r>
      <w:r w:rsidRPr="00A301EE">
        <w:rPr>
          <w:rFonts w:ascii="Times New Roman" w:hAnsi="Times New Roman"/>
          <w:szCs w:val="20"/>
        </w:rPr>
        <w:t xml:space="preserve"> </w:t>
      </w:r>
      <w:r w:rsidRPr="00A301EE">
        <w:rPr>
          <w:rFonts w:ascii="Times New Roman" w:hAnsi="Times New Roman"/>
          <w:szCs w:val="20"/>
          <w:lang w:val="de-DE"/>
        </w:rPr>
        <w:t>Für Getränke bzw. weitere Bestellungen außerhalb des Tagungsmenüs hat jeder Gast selbst zu zahlen.</w:t>
      </w:r>
    </w:p>
    <w:p w:rsidR="0057394B" w:rsidRPr="002F16B7" w:rsidRDefault="0057394B" w:rsidP="0057394B">
      <w:pPr>
        <w:pStyle w:val="Tekstprzypisudolnego"/>
        <w:rPr>
          <w:lang w:val="de-DE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6AAC"/>
    <w:multiLevelType w:val="multilevel"/>
    <w:tmpl w:val="40AC6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BC6C41"/>
    <w:multiLevelType w:val="hybridMultilevel"/>
    <w:tmpl w:val="C83C3786"/>
    <w:lvl w:ilvl="0" w:tplc="A29E0394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F8B"/>
    <w:rsid w:val="00076CB4"/>
    <w:rsid w:val="00086CEB"/>
    <w:rsid w:val="000925F5"/>
    <w:rsid w:val="000E1542"/>
    <w:rsid w:val="001658EB"/>
    <w:rsid w:val="00277F90"/>
    <w:rsid w:val="00286F4C"/>
    <w:rsid w:val="002C500B"/>
    <w:rsid w:val="002F16B7"/>
    <w:rsid w:val="00330833"/>
    <w:rsid w:val="00342B76"/>
    <w:rsid w:val="00363273"/>
    <w:rsid w:val="00386D4C"/>
    <w:rsid w:val="00391FAC"/>
    <w:rsid w:val="003926CA"/>
    <w:rsid w:val="003B49B7"/>
    <w:rsid w:val="003D681D"/>
    <w:rsid w:val="003E239A"/>
    <w:rsid w:val="00424B21"/>
    <w:rsid w:val="00476D86"/>
    <w:rsid w:val="00477010"/>
    <w:rsid w:val="004C13C0"/>
    <w:rsid w:val="004C75AD"/>
    <w:rsid w:val="00510593"/>
    <w:rsid w:val="005402D1"/>
    <w:rsid w:val="0057394B"/>
    <w:rsid w:val="005812FF"/>
    <w:rsid w:val="005B1AE3"/>
    <w:rsid w:val="005E5364"/>
    <w:rsid w:val="00604DB8"/>
    <w:rsid w:val="00612C42"/>
    <w:rsid w:val="00621BDB"/>
    <w:rsid w:val="00633D4C"/>
    <w:rsid w:val="00655290"/>
    <w:rsid w:val="00661677"/>
    <w:rsid w:val="00684A79"/>
    <w:rsid w:val="0069246A"/>
    <w:rsid w:val="00695C53"/>
    <w:rsid w:val="006B7390"/>
    <w:rsid w:val="006F2B04"/>
    <w:rsid w:val="00701991"/>
    <w:rsid w:val="00744DB5"/>
    <w:rsid w:val="00751CB8"/>
    <w:rsid w:val="00764BEB"/>
    <w:rsid w:val="00774D3A"/>
    <w:rsid w:val="007952C6"/>
    <w:rsid w:val="007B5962"/>
    <w:rsid w:val="007C79AC"/>
    <w:rsid w:val="007E6055"/>
    <w:rsid w:val="008271BB"/>
    <w:rsid w:val="00850BE6"/>
    <w:rsid w:val="00892212"/>
    <w:rsid w:val="0089736D"/>
    <w:rsid w:val="008A22C9"/>
    <w:rsid w:val="008B6628"/>
    <w:rsid w:val="008D19C2"/>
    <w:rsid w:val="008D4929"/>
    <w:rsid w:val="009461F6"/>
    <w:rsid w:val="009C6718"/>
    <w:rsid w:val="009F3A49"/>
    <w:rsid w:val="00A1452D"/>
    <w:rsid w:val="00A20C92"/>
    <w:rsid w:val="00A23A9A"/>
    <w:rsid w:val="00A301EE"/>
    <w:rsid w:val="00A4175A"/>
    <w:rsid w:val="00B15A6A"/>
    <w:rsid w:val="00B3603E"/>
    <w:rsid w:val="00B4421D"/>
    <w:rsid w:val="00B543B0"/>
    <w:rsid w:val="00B92EC6"/>
    <w:rsid w:val="00C0716D"/>
    <w:rsid w:val="00C14109"/>
    <w:rsid w:val="00C36516"/>
    <w:rsid w:val="00C53F32"/>
    <w:rsid w:val="00CA576D"/>
    <w:rsid w:val="00CB59D1"/>
    <w:rsid w:val="00CC745E"/>
    <w:rsid w:val="00CF2AFC"/>
    <w:rsid w:val="00D36BF3"/>
    <w:rsid w:val="00D9652B"/>
    <w:rsid w:val="00DB7259"/>
    <w:rsid w:val="00DC0BA7"/>
    <w:rsid w:val="00DF3431"/>
    <w:rsid w:val="00E35E6D"/>
    <w:rsid w:val="00E3774E"/>
    <w:rsid w:val="00E653E2"/>
    <w:rsid w:val="00E84D05"/>
    <w:rsid w:val="00EA5B3E"/>
    <w:rsid w:val="00EA6F8B"/>
    <w:rsid w:val="00EE72CA"/>
    <w:rsid w:val="00FE3896"/>
    <w:rsid w:val="00FE6462"/>
    <w:rsid w:val="00FF4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763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/>
    </w:rPr>
  </w:style>
  <w:style w:type="paragraph" w:styleId="Nagwek1">
    <w:name w:val="heading 1"/>
    <w:basedOn w:val="Normalny"/>
    <w:next w:val="Normalny"/>
    <w:link w:val="Nagwek1Znak"/>
    <w:qFormat/>
    <w:rsid w:val="00A301EE"/>
    <w:pPr>
      <w:keepNext/>
      <w:spacing w:line="360" w:lineRule="auto"/>
      <w:jc w:val="both"/>
      <w:outlineLvl w:val="0"/>
    </w:pPr>
    <w:rPr>
      <w:rFonts w:ascii="Verdana" w:hAnsi="Verdana"/>
      <w:sz w:val="28"/>
      <w:szCs w:val="28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A23A9A"/>
    <w:rPr>
      <w:i/>
      <w:iCs/>
    </w:rPr>
  </w:style>
  <w:style w:type="paragraph" w:styleId="Akapitzlist">
    <w:name w:val="List Paragraph"/>
    <w:basedOn w:val="Normalny"/>
    <w:uiPriority w:val="34"/>
    <w:qFormat/>
    <w:rsid w:val="00684A79"/>
    <w:pPr>
      <w:ind w:left="720"/>
      <w:contextualSpacing/>
    </w:pPr>
  </w:style>
  <w:style w:type="paragraph" w:customStyle="1" w:styleId="Default">
    <w:name w:val="Default"/>
    <w:rsid w:val="001658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A5B3E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16B7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16B7"/>
    <w:rPr>
      <w:rFonts w:ascii="Arial" w:eastAsia="Times New Roman" w:hAnsi="Arial" w:cs="Times New Roman"/>
      <w:sz w:val="20"/>
      <w:szCs w:val="20"/>
      <w:lang w:val="cs-CZ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16B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301EE"/>
    <w:rPr>
      <w:rFonts w:ascii="Verdana" w:eastAsia="Times New Roman" w:hAnsi="Verdana" w:cs="Times New Roman"/>
      <w:sz w:val="28"/>
      <w:szCs w:val="28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3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36D"/>
    <w:rPr>
      <w:rFonts w:ascii="Tahoma" w:eastAsia="Times New Roman" w:hAnsi="Tahoma" w:cs="Tahoma"/>
      <w:sz w:val="16"/>
      <w:szCs w:val="16"/>
      <w:lang w:val="cs-CZ"/>
    </w:rPr>
  </w:style>
  <w:style w:type="character" w:customStyle="1" w:styleId="apple-converted-space">
    <w:name w:val="apple-converted-space"/>
    <w:basedOn w:val="Domylnaczcionkaakapitu"/>
    <w:rsid w:val="0089736D"/>
  </w:style>
  <w:style w:type="character" w:styleId="Hipercze">
    <w:name w:val="Hyperlink"/>
    <w:basedOn w:val="Domylnaczcionkaakapitu"/>
    <w:uiPriority w:val="99"/>
    <w:unhideWhenUsed/>
    <w:rsid w:val="00386D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7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cja2016@poczta.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nferencja2016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7EF55-FD7D-4657-B0A1-5F10AE998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2</cp:revision>
  <dcterms:created xsi:type="dcterms:W3CDTF">2016-04-04T13:29:00Z</dcterms:created>
  <dcterms:modified xsi:type="dcterms:W3CDTF">2016-04-04T13:29:00Z</dcterms:modified>
</cp:coreProperties>
</file>